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C2" w:rsidRDefault="00EF2AC2">
      <w:pPr>
        <w:widowControl w:val="0"/>
        <w:spacing w:after="0" w:line="240" w:lineRule="auto"/>
        <w:ind w:left="284"/>
        <w:jc w:val="center"/>
        <w:rPr>
          <w:rFonts w:ascii="Arial" w:eastAsia="Arial" w:hAnsi="Arial" w:cs="Arial"/>
          <w:b/>
          <w:sz w:val="32"/>
        </w:rPr>
      </w:pPr>
    </w:p>
    <w:p w:rsidR="00EF2AC2" w:rsidRDefault="00EF2AC2">
      <w:pPr>
        <w:widowControl w:val="0"/>
        <w:spacing w:after="0" w:line="240" w:lineRule="auto"/>
        <w:ind w:left="284"/>
        <w:jc w:val="center"/>
        <w:rPr>
          <w:rFonts w:ascii="Arial" w:eastAsia="Arial" w:hAnsi="Arial" w:cs="Arial"/>
          <w:b/>
          <w:sz w:val="32"/>
        </w:rPr>
      </w:pPr>
    </w:p>
    <w:p w:rsidR="00EF2AC2" w:rsidRDefault="00EF2AC2">
      <w:pPr>
        <w:widowControl w:val="0"/>
        <w:spacing w:after="0" w:line="240" w:lineRule="auto"/>
        <w:ind w:left="284"/>
        <w:jc w:val="center"/>
        <w:rPr>
          <w:rFonts w:ascii="Arial" w:eastAsia="Arial" w:hAnsi="Arial" w:cs="Arial"/>
          <w:b/>
          <w:sz w:val="32"/>
        </w:rPr>
      </w:pPr>
    </w:p>
    <w:p w:rsidR="00EF2AC2" w:rsidRDefault="00EF2AC2">
      <w:pPr>
        <w:widowControl w:val="0"/>
        <w:spacing w:after="0" w:line="240" w:lineRule="auto"/>
        <w:ind w:left="284"/>
        <w:jc w:val="center"/>
        <w:rPr>
          <w:rFonts w:ascii="Arial" w:eastAsia="Arial" w:hAnsi="Arial" w:cs="Arial"/>
          <w:b/>
          <w:sz w:val="32"/>
        </w:rPr>
      </w:pPr>
    </w:p>
    <w:p w:rsidR="00EF2AC2" w:rsidRDefault="00286B28" w:rsidP="00286B28">
      <w:pPr>
        <w:widowControl w:val="0"/>
        <w:spacing w:after="0" w:line="240" w:lineRule="auto"/>
        <w:ind w:left="-426"/>
        <w:jc w:val="center"/>
        <w:rPr>
          <w:rFonts w:ascii="Arial" w:eastAsia="Arial" w:hAnsi="Arial" w:cs="Arial"/>
          <w:b/>
          <w:sz w:val="32"/>
        </w:rPr>
      </w:pPr>
      <w:bookmarkStart w:id="0" w:name="_GoBack"/>
      <w:r w:rsidRPr="00286B28">
        <w:rPr>
          <w:rFonts w:ascii="Arial" w:eastAsia="Arial" w:hAnsi="Arial" w:cs="Arial"/>
          <w:b/>
          <w:noProof/>
          <w:sz w:val="32"/>
        </w:rPr>
        <w:drawing>
          <wp:inline distT="0" distB="0" distL="0" distR="0">
            <wp:extent cx="6149340" cy="8138401"/>
            <wp:effectExtent l="0" t="0" r="0" b="0"/>
            <wp:docPr id="2" name="Рисунок 2" descr="C:\Users\1\Desktop\8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8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795" cy="814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2AC2" w:rsidRDefault="00EF2AC2">
      <w:pPr>
        <w:widowControl w:val="0"/>
        <w:spacing w:after="0" w:line="240" w:lineRule="auto"/>
        <w:ind w:left="284"/>
        <w:jc w:val="center"/>
        <w:rPr>
          <w:rFonts w:ascii="Arial" w:eastAsia="Arial" w:hAnsi="Arial" w:cs="Arial"/>
          <w:b/>
          <w:sz w:val="32"/>
        </w:rPr>
      </w:pPr>
    </w:p>
    <w:p w:rsidR="009923B9" w:rsidRDefault="009923B9">
      <w:pPr>
        <w:widowControl w:val="0"/>
        <w:spacing w:after="0" w:line="240" w:lineRule="auto"/>
        <w:ind w:left="284"/>
        <w:jc w:val="center"/>
        <w:rPr>
          <w:rFonts w:ascii="Arial" w:eastAsia="Arial" w:hAnsi="Arial" w:cs="Arial"/>
          <w:b/>
          <w:sz w:val="32"/>
        </w:rPr>
      </w:pPr>
    </w:p>
    <w:p w:rsidR="009923B9" w:rsidRDefault="009923B9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9923B9" w:rsidRDefault="00EF2AC2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Пояснительная записка</w:t>
      </w:r>
    </w:p>
    <w:p w:rsidR="009923B9" w:rsidRDefault="009923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</w:p>
    <w:p w:rsidR="009923B9" w:rsidRDefault="00EF2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Нормативно правовые документы, на основе которых разработана данная программа</w:t>
      </w:r>
    </w:p>
    <w:p w:rsidR="009923B9" w:rsidRDefault="00992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923B9" w:rsidRDefault="00EF2AC2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Федеральный закон от 29.12.12 N273-ФЗ (ред.13.07.2015) 2Об образовании в Российской Федерации»;</w:t>
      </w:r>
    </w:p>
    <w:p w:rsidR="009923B9" w:rsidRDefault="00EF2AC2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приказ Министерства образования и науки Российской Федерации от 06.10.2009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9923B9" w:rsidRDefault="00EF2AC2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приказ Министерства образования и науки Российской федерации от 17.12.2010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1897 «Об утверждении федерального государственного образовательного стандарта основного общего образования»; </w:t>
      </w:r>
    </w:p>
    <w:p w:rsidR="009923B9" w:rsidRDefault="00EF2AC2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приказ  Министерства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образования и науки Российской Федерации от 22.09.2011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373»; </w:t>
      </w:r>
    </w:p>
    <w:p w:rsidR="009923B9" w:rsidRDefault="00EF2AC2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письмо Министерства образования и науки РФ от 28.10.2015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1786 «О рабочих программах учебных предметов»;</w:t>
      </w:r>
    </w:p>
    <w:p w:rsidR="009923B9" w:rsidRDefault="00EF2AC2">
      <w:pPr>
        <w:widowControl w:val="0"/>
        <w:numPr>
          <w:ilvl w:val="0"/>
          <w:numId w:val="1"/>
        </w:numPr>
        <w:spacing w:before="100" w:after="100" w:line="240" w:lineRule="auto"/>
        <w:ind w:left="142" w:hanging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стандарт  второго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поколения. Примерные программы по учебным предметам. Обществознание 5-9 классы. М., «Просвещение», 201</w:t>
      </w:r>
      <w:r w:rsidR="00286B28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9923B9" w:rsidRDefault="00EF2AC2">
      <w:pPr>
        <w:widowControl w:val="0"/>
        <w:numPr>
          <w:ilvl w:val="0"/>
          <w:numId w:val="1"/>
        </w:numPr>
        <w:spacing w:before="100" w:after="100" w:line="240" w:lineRule="auto"/>
        <w:ind w:left="142" w:hanging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Л.Н. Боголюбов. Рабочие программы. Обществознание. Предметная линия учебников под редакцией Л.Н. Боголюбова, 5-9 классы, М., «Просвещение», 201</w:t>
      </w:r>
      <w:r w:rsidR="00286B28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9923B9" w:rsidRDefault="00EF2AC2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</w:t>
      </w:r>
    </w:p>
    <w:p w:rsidR="009923B9" w:rsidRDefault="009923B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9923B9" w:rsidRDefault="009923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23B9" w:rsidRDefault="00EF2AC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Общая характеристика учебного предмета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Учебный предмет «Обществознание» - рекомендован для изучения в основной школе с 5 по 9 класс. Основой курса являются научные знания об обществе и человеке. Изучая общественную жизнь в её многогранности, курс объединяет комплекс следующих наук: философию, социологию, политологию, экономику, правоведение, социальную психологию, этику и культурологию. Специфичность учебного предмета в его интерактивности и комплексном изучение современных социальных явлений и факторов и их влияние на жизнь человека.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целостного и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обучающимся идентифицировать себя как личность, найти свой путь, раскрыть свой потенциал, понять свои социальные роли и собственное место в социуме и культурной среде. А также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приобрести  опыт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социального и культурного взаимодействия. 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Курсы 8-9 классов представляют собой относительно завершенную систему знаний. Дают наиболее общие представления о человеке и обществе, 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 Содержание курса 8-9 класса обеспечивает преемственность между основной и средней школой. Ряд теоретических положений изучается в нём на пропедевтическом уровне, без введения строгих научных формулировок, которые иногда заменяются описаниями признаков рассматриваемых явлений и процессов.</w:t>
      </w:r>
    </w:p>
    <w:p w:rsidR="009923B9" w:rsidRDefault="009923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обществознания на ступени основного общего образования направлено на достижение следующих </w:t>
      </w:r>
      <w:r>
        <w:rPr>
          <w:rFonts w:ascii="Times New Roman" w:eastAsia="Times New Roman" w:hAnsi="Times New Roman" w:cs="Times New Roman"/>
          <w:b/>
          <w:sz w:val="24"/>
        </w:rPr>
        <w:t>целей: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развитию</w:t>
      </w:r>
      <w:r>
        <w:rPr>
          <w:rFonts w:ascii="Times New Roman" w:eastAsia="Times New Roman" w:hAnsi="Times New Roman" w:cs="Times New Roman"/>
          <w:sz w:val="24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воспитанию</w:t>
      </w:r>
      <w:r>
        <w:rPr>
          <w:rFonts w:ascii="Times New Roman" w:eastAsia="Times New Roman" w:hAnsi="Times New Roman" w:cs="Times New Roman"/>
          <w:sz w:val="24"/>
        </w:rPr>
        <w:t xml:space="preserve">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освоению</w:t>
      </w:r>
      <w:r>
        <w:rPr>
          <w:rFonts w:ascii="Times New Roman" w:eastAsia="Times New Roman" w:hAnsi="Times New Roman" w:cs="Times New Roman"/>
          <w:sz w:val="24"/>
        </w:rPr>
        <w:t xml:space="preserve">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</w:t>
      </w:r>
      <w:proofErr w:type="gramStart"/>
      <w:r>
        <w:rPr>
          <w:rFonts w:ascii="Times New Roman" w:eastAsia="Times New Roman" w:hAnsi="Times New Roman" w:cs="Times New Roman"/>
          <w:sz w:val="24"/>
        </w:rPr>
        <w:t>высшего профессионального образования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самообразования;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овладению</w:t>
      </w:r>
      <w:r>
        <w:rPr>
          <w:rFonts w:ascii="Times New Roman" w:eastAsia="Times New Roman" w:hAnsi="Times New Roman" w:cs="Times New Roman"/>
          <w:sz w:val="24"/>
        </w:rPr>
        <w:t xml:space="preserve">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формированию</w:t>
      </w:r>
      <w:r>
        <w:rPr>
          <w:rFonts w:ascii="Times New Roman" w:eastAsia="Times New Roman" w:hAnsi="Times New Roman" w:cs="Times New Roman"/>
          <w:sz w:val="24"/>
        </w:rPr>
        <w:t xml:space="preserve"> 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учитывает актуальные </w:t>
      </w:r>
      <w:r>
        <w:rPr>
          <w:rFonts w:ascii="Times New Roman" w:eastAsia="Times New Roman" w:hAnsi="Times New Roman" w:cs="Times New Roman"/>
          <w:b/>
          <w:sz w:val="24"/>
        </w:rPr>
        <w:t xml:space="preserve">задачи </w:t>
      </w:r>
      <w:r>
        <w:rPr>
          <w:rFonts w:ascii="Times New Roman" w:eastAsia="Times New Roman" w:hAnsi="Times New Roman" w:cs="Times New Roman"/>
          <w:sz w:val="24"/>
        </w:rPr>
        <w:t>развития в подростковом возрасте: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освоение «нового тела», физиологическая и психологическая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полоидентичность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абстрактного мышления;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приобритение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навыков межличностного общения со сверстниками своего и противоположного пола;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приобретение навыков межличностного общения со сверстниками своего и противоположного пола;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становление новых, более независимых отношений в семье: уменьшение эмоциональной зависимости при сохранении потребности в психологической и материальной поддержке;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выработка жизненной философии, системы ценностей;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постановка задач будущего</w:t>
      </w:r>
    </w:p>
    <w:p w:rsidR="009923B9" w:rsidRDefault="009923B9">
      <w:pPr>
        <w:spacing w:after="0" w:line="240" w:lineRule="auto"/>
        <w:rPr>
          <w:rFonts w:ascii="Arial" w:eastAsia="Arial" w:hAnsi="Arial" w:cs="Arial"/>
          <w:b/>
          <w:i/>
          <w:sz w:val="40"/>
        </w:rPr>
      </w:pPr>
    </w:p>
    <w:p w:rsidR="009923B9" w:rsidRDefault="00EF2AC2">
      <w:pPr>
        <w:numPr>
          <w:ilvl w:val="0"/>
          <w:numId w:val="3"/>
        </w:numPr>
        <w:tabs>
          <w:tab w:val="left" w:pos="494"/>
        </w:tabs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hd w:val="clear" w:color="auto" w:fill="FFFFFF"/>
        </w:rPr>
        <w:t>Место предмета, курса у в учебном плане</w:t>
      </w:r>
    </w:p>
    <w:p w:rsidR="009923B9" w:rsidRDefault="00EF2AC2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Федеральный базисный учебный план для образовательных учреждений Российской Федерации отводит 105 часа для обязательного изучения учебного предмета «Обществознание» на этапе основного общего образования, в том числе </w:t>
      </w:r>
    </w:p>
    <w:p w:rsidR="009923B9" w:rsidRPr="00286B28" w:rsidRDefault="00EF2AC2" w:rsidP="00286B28">
      <w:pPr>
        <w:widowControl w:val="0"/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Arial" w:eastAsia="Arial" w:hAnsi="Arial" w:cs="Arial"/>
          <w:b/>
          <w:color w:val="000000"/>
          <w:sz w:val="32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  VI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VIII, IX классах по 34 часа из расчета 1 учебный час в неделю. </w:t>
      </w:r>
    </w:p>
    <w:p w:rsidR="009923B9" w:rsidRDefault="009923B9">
      <w:pPr>
        <w:spacing w:after="0" w:line="240" w:lineRule="auto"/>
        <w:rPr>
          <w:rFonts w:ascii="Arial" w:eastAsia="Arial" w:hAnsi="Arial" w:cs="Arial"/>
          <w:b/>
          <w:color w:val="000000"/>
          <w:sz w:val="32"/>
        </w:rPr>
      </w:pPr>
    </w:p>
    <w:p w:rsidR="009923B9" w:rsidRDefault="00EF2AC2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1"/>
          <w:sz w:val="32"/>
        </w:rPr>
        <w:t>Содержание тем учебного курса</w:t>
      </w:r>
    </w:p>
    <w:p w:rsidR="009923B9" w:rsidRDefault="009923B9">
      <w:pPr>
        <w:spacing w:after="0" w:line="240" w:lineRule="auto"/>
        <w:rPr>
          <w:rFonts w:ascii="Arial" w:eastAsia="Arial" w:hAnsi="Arial" w:cs="Arial"/>
          <w:b/>
          <w:color w:val="000000"/>
          <w:sz w:val="32"/>
        </w:rPr>
      </w:pP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Тема 1. Личность и общество 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Личность. Социализация индивида. Мировоззрение. Жизненные ценности и ориентиры.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Социальные изменения и их формы. Развитие общества. Человечество в ХХI веке, тенденции развития, основные вызовы и угрозы. Глобальные проблемы современности.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2. Сфера духовной культуры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Мораль. Основные ценности и нормы морали. Гуманизм. Патриотизм и гражданственность. Добро и зло — главные понятия этики. Критерии морального поведения.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Долг и совесть. Объективные обязанности и моральная ответственность.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Долг общественный и долг моральный. Совесть — внутренний самоконтроль человека.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Тема 3. Социальная сфера 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Тема 4. Экономика 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Собственность. Право собственности. Формы собственности. Защита прав собственности.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Рынок. Рыночный механизм регулирования экономики. Спрос и предложение. Рыночное равновесие.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Производство. Товары и услуги. Факторы производства. Разделение труда и специализация.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Предпринимательство. Цели фирмы, ее основные организационно-правовые формы. Малое предпринимательство и фермерское хозяйство.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Обмен. Мировое хозяйство. Международная торговля. Обменные курсы валют. Внешнеторговая политика.</w:t>
      </w:r>
    </w:p>
    <w:p w:rsidR="009923B9" w:rsidRDefault="009923B9">
      <w:pPr>
        <w:spacing w:after="0" w:line="240" w:lineRule="auto"/>
        <w:rPr>
          <w:rFonts w:ascii="Arial" w:eastAsia="Arial" w:hAnsi="Arial" w:cs="Arial"/>
          <w:sz w:val="40"/>
        </w:rPr>
      </w:pPr>
    </w:p>
    <w:p w:rsidR="009923B9" w:rsidRDefault="00EF2AC2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Учебно-методические и материально-техническое обеспечение образовательного процесса</w:t>
      </w:r>
    </w:p>
    <w:p w:rsidR="009923B9" w:rsidRDefault="009923B9">
      <w:pPr>
        <w:spacing w:after="0" w:line="240" w:lineRule="auto"/>
        <w:ind w:left="720"/>
        <w:rPr>
          <w:rFonts w:ascii="Arial" w:eastAsia="Arial" w:hAnsi="Arial" w:cs="Arial"/>
          <w:b/>
          <w:color w:val="000000"/>
          <w:sz w:val="32"/>
        </w:rPr>
      </w:pPr>
    </w:p>
    <w:p w:rsidR="009923B9" w:rsidRDefault="009923B9">
      <w:pPr>
        <w:spacing w:after="0" w:line="240" w:lineRule="auto"/>
        <w:rPr>
          <w:rFonts w:ascii="Arial" w:eastAsia="Arial" w:hAnsi="Arial" w:cs="Arial"/>
          <w:b/>
          <w:color w:val="000000"/>
          <w:sz w:val="32"/>
        </w:rPr>
      </w:pP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Данная рабочая программа ориентирована на использование следующего учебно-методического комплекса: </w:t>
      </w:r>
    </w:p>
    <w:p w:rsidR="009923B9" w:rsidRDefault="00EF2AC2">
      <w:pPr>
        <w:numPr>
          <w:ilvl w:val="0"/>
          <w:numId w:val="7"/>
        </w:numPr>
        <w:spacing w:after="0" w:line="240" w:lineRule="auto"/>
        <w:ind w:left="720" w:hanging="360"/>
        <w:rPr>
          <w:rFonts w:ascii="Arial" w:eastAsia="Arial" w:hAnsi="Arial" w:cs="Arial"/>
          <w:b/>
          <w:sz w:val="32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учебник Обществознание. 8 класс: учеб.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</w:rPr>
        <w:t>. учреждений/ Л.Н. Боголюбов, Н.И. Городецкая, Л.Ф. Иванова и др./, под редакцией Л.Н. Боголюбова, Л.Ф. Ивановой. – Рос. Акад. наук, Рос. Акад. образования, изд-во «Просвещение». - 4-е изд. – М.: Просвещение, 2018. – 256 с.</w:t>
      </w:r>
    </w:p>
    <w:p w:rsidR="009923B9" w:rsidRDefault="009923B9">
      <w:pPr>
        <w:spacing w:after="0" w:line="240" w:lineRule="auto"/>
        <w:ind w:left="360"/>
        <w:rPr>
          <w:rFonts w:ascii="Arial" w:eastAsia="Arial" w:hAnsi="Arial" w:cs="Arial"/>
          <w:b/>
          <w:sz w:val="32"/>
        </w:rPr>
      </w:pPr>
    </w:p>
    <w:p w:rsidR="009923B9" w:rsidRDefault="00EF2AC2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Планируемые результаты освоения учебного курса</w:t>
      </w:r>
    </w:p>
    <w:p w:rsidR="009923B9" w:rsidRDefault="009923B9">
      <w:pPr>
        <w:spacing w:after="0" w:line="240" w:lineRule="auto"/>
        <w:rPr>
          <w:rFonts w:ascii="Arial" w:eastAsia="Arial" w:hAnsi="Arial" w:cs="Arial"/>
          <w:b/>
          <w:color w:val="000000"/>
          <w:sz w:val="32"/>
        </w:rPr>
      </w:pP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процессе изучения курса у обучающихся должны сформироваться: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знания и представления о нормах российского законодательства;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знания, достаточные для защиты прав, свобод и законных интересов личности;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коммуникативные способности; способность к творческому мышлению и деятельности в ситуациях с незаданным результатом.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изучения обществознания в 8 классе ученик должен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знать/понимать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особенности социально-гуманитарного познания;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уметь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характеризовать</w:t>
      </w:r>
      <w:r>
        <w:rPr>
          <w:rFonts w:ascii="Times New Roman" w:eastAsia="Times New Roman" w:hAnsi="Times New Roman" w:cs="Times New Roman"/>
          <w:sz w:val="24"/>
        </w:rPr>
        <w:t xml:space="preserve"> основные социальные объекты, выделяя их существенные признаки, закономерности развития;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анализировать</w:t>
      </w:r>
      <w:r>
        <w:rPr>
          <w:rFonts w:ascii="Times New Roman" w:eastAsia="Times New Roman" w:hAnsi="Times New Roman" w:cs="Times New Roman"/>
          <w:sz w:val="24"/>
        </w:rPr>
        <w:t xml:space="preserve"> информацию о социальных объектах, выделяя их общие черты и различия, устанавливать соответствия между существенными чертами и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признаками изученных социальных явлений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обществоведческими терминами и понятиями;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объяснять</w:t>
      </w:r>
      <w:r>
        <w:rPr>
          <w:rFonts w:ascii="Times New Roman" w:eastAsia="Times New Roman" w:hAnsi="Times New Roman" w:cs="Times New Roman"/>
          <w:sz w:val="24"/>
        </w:rPr>
        <w:t xml:space="preserve">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раскрывать</w:t>
      </w:r>
      <w:r>
        <w:rPr>
          <w:rFonts w:ascii="Times New Roman" w:eastAsia="Times New Roman" w:hAnsi="Times New Roman" w:cs="Times New Roman"/>
          <w:sz w:val="24"/>
        </w:rPr>
        <w:t xml:space="preserve"> на примерах изученные теоретические положения и понятия социально-экономических и гуманитарных наук;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осуществлять</w:t>
      </w:r>
      <w:r>
        <w:rPr>
          <w:rFonts w:ascii="Times New Roman" w:eastAsia="Times New Roman" w:hAnsi="Times New Roman" w:cs="Times New Roman"/>
          <w:sz w:val="24"/>
        </w:rPr>
        <w:t xml:space="preserve"> поиск социальной информации, представленной в различных знаковых системах;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извлекать</w:t>
      </w:r>
      <w:r>
        <w:rPr>
          <w:rFonts w:ascii="Times New Roman" w:eastAsia="Times New Roman" w:hAnsi="Times New Roman" w:cs="Times New Roman"/>
          <w:sz w:val="24"/>
        </w:rPr>
        <w:t xml:space="preserve">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оценивать</w:t>
      </w:r>
      <w:r>
        <w:rPr>
          <w:rFonts w:ascii="Times New Roman" w:eastAsia="Times New Roman" w:hAnsi="Times New Roman" w:cs="Times New Roman"/>
          <w:sz w:val="24"/>
        </w:rPr>
        <w:t xml:space="preserve">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формулировать</w:t>
      </w:r>
      <w:r>
        <w:rPr>
          <w:rFonts w:ascii="Times New Roman" w:eastAsia="Times New Roman" w:hAnsi="Times New Roman" w:cs="Times New Roman"/>
          <w:sz w:val="24"/>
        </w:rP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подготовить</w:t>
      </w:r>
      <w:r>
        <w:rPr>
          <w:rFonts w:ascii="Times New Roman" w:eastAsia="Times New Roman" w:hAnsi="Times New Roman" w:cs="Times New Roman"/>
          <w:sz w:val="24"/>
        </w:rPr>
        <w:t xml:space="preserve"> четное выступление, творческую работу по социальной проблематике;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применять</w:t>
      </w:r>
      <w:r>
        <w:rPr>
          <w:rFonts w:ascii="Times New Roman" w:eastAsia="Times New Roman" w:hAnsi="Times New Roman" w:cs="Times New Roman"/>
          <w:sz w:val="24"/>
        </w:rPr>
        <w:t xml:space="preserve">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eastAsia="Times New Roman" w:hAnsi="Times New Roman" w:cs="Times New Roman"/>
          <w:sz w:val="24"/>
        </w:rPr>
        <w:t>для: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успешного выполнения типичных социальных ролей; сознательного взаимодействия с различными социальными институтами;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совершенствования собственной познавательной деятельности; 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решения практических жизненных проблем, возникающих в социальной деятельности;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ориентировки в актуальных общественных событиях и процессах; определения личной и гражданской позиции; 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предвидения возможных последствий определенных социальных действий;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оценки происходящих событий и поведения людей с точки зрения морали и права;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реализации и защиты прав человека и гражданина, осознанного выполнения гражданских обязанностей;</w:t>
      </w:r>
    </w:p>
    <w:p w:rsidR="009923B9" w:rsidRDefault="00EF2A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осуществления конструктивного взаимодействия людей с разными убеждениями, культурными ценностями, социальным положением.</w:t>
      </w:r>
    </w:p>
    <w:p w:rsidR="009923B9" w:rsidRDefault="009923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23B9" w:rsidRDefault="00286B28">
      <w:pPr>
        <w:widowControl w:val="0"/>
        <w:spacing w:after="0" w:line="240" w:lineRule="auto"/>
        <w:ind w:left="1346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lastRenderedPageBreak/>
        <w:drawing>
          <wp:inline distT="0" distB="0" distL="0" distR="0">
            <wp:extent cx="5934075" cy="8029575"/>
            <wp:effectExtent l="0" t="0" r="0" b="0"/>
            <wp:docPr id="1" name="Рисунок 1" descr="C:\Users\1\Desktop\8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8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"/>
        <w:gridCol w:w="2845"/>
        <w:gridCol w:w="1801"/>
        <w:gridCol w:w="3816"/>
      </w:tblGrid>
      <w:tr w:rsidR="009923B9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3B9" w:rsidRDefault="00EF2AC2">
            <w:pPr>
              <w:widowControl w:val="0"/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3B9" w:rsidRDefault="00EF2A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Раздел, тема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3B9" w:rsidRDefault="00EF2A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3B9" w:rsidRDefault="00EF2A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практических/лабораторных работ</w:t>
            </w:r>
          </w:p>
        </w:tc>
      </w:tr>
      <w:tr w:rsidR="009923B9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3B9" w:rsidRDefault="00EF2A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Личность и общество </w:t>
            </w:r>
          </w:p>
          <w:p w:rsidR="009923B9" w:rsidRDefault="009923B9">
            <w:pPr>
              <w:spacing w:after="0" w:line="240" w:lineRule="auto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3B9" w:rsidRDefault="00EF2A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3B9" w:rsidRDefault="009923B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923B9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3B9" w:rsidRDefault="00EF2A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Сфера духовной культуры</w:t>
            </w:r>
          </w:p>
          <w:p w:rsidR="009923B9" w:rsidRDefault="009923B9">
            <w:pPr>
              <w:spacing w:after="0" w:line="240" w:lineRule="auto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3B9" w:rsidRDefault="00EF2A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3B9" w:rsidRDefault="009923B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923B9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3B9" w:rsidRDefault="00EF2A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3B9" w:rsidRDefault="00EF2AC2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Социальная сфера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3B9" w:rsidRDefault="00EF2A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3B9" w:rsidRDefault="009923B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923B9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3B9" w:rsidRDefault="00EF2A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3B9" w:rsidRDefault="00EF2AC2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Экономика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3B9" w:rsidRDefault="00EF2A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3B9" w:rsidRDefault="009923B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923B9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3B9" w:rsidRDefault="009923B9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3B9" w:rsidRDefault="009923B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3B9" w:rsidRDefault="009923B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23B9" w:rsidRDefault="009923B9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923B9" w:rsidRDefault="009923B9">
      <w:pPr>
        <w:spacing w:after="0" w:line="240" w:lineRule="auto"/>
        <w:ind w:left="13466"/>
        <w:jc w:val="center"/>
        <w:rPr>
          <w:rFonts w:ascii="Arial" w:eastAsia="Arial" w:hAnsi="Arial" w:cs="Arial"/>
          <w:b/>
          <w:color w:val="000000"/>
          <w:sz w:val="32"/>
        </w:rPr>
      </w:pPr>
    </w:p>
    <w:p w:rsidR="009923B9" w:rsidRDefault="009923B9">
      <w:pPr>
        <w:spacing w:after="0" w:line="240" w:lineRule="auto"/>
        <w:ind w:left="13466"/>
        <w:jc w:val="center"/>
        <w:rPr>
          <w:rFonts w:ascii="Arial" w:eastAsia="Arial" w:hAnsi="Arial" w:cs="Arial"/>
          <w:b/>
          <w:color w:val="000000"/>
          <w:sz w:val="32"/>
        </w:rPr>
      </w:pPr>
    </w:p>
    <w:p w:rsidR="009923B9" w:rsidRDefault="009923B9">
      <w:pPr>
        <w:spacing w:after="0" w:line="240" w:lineRule="auto"/>
        <w:ind w:left="13466"/>
        <w:jc w:val="center"/>
        <w:rPr>
          <w:rFonts w:ascii="Arial" w:eastAsia="Arial" w:hAnsi="Arial" w:cs="Arial"/>
          <w:b/>
          <w:color w:val="000000"/>
          <w:sz w:val="32"/>
        </w:rPr>
      </w:pPr>
    </w:p>
    <w:p w:rsidR="009923B9" w:rsidRDefault="009923B9">
      <w:pPr>
        <w:spacing w:after="0" w:line="240" w:lineRule="auto"/>
        <w:ind w:left="13466"/>
        <w:jc w:val="center"/>
        <w:rPr>
          <w:rFonts w:ascii="Arial" w:eastAsia="Arial" w:hAnsi="Arial" w:cs="Arial"/>
          <w:b/>
          <w:color w:val="000000"/>
          <w:sz w:val="32"/>
        </w:rPr>
      </w:pPr>
    </w:p>
    <w:p w:rsidR="009923B9" w:rsidRDefault="00EF2AC2" w:rsidP="00286B28">
      <w:pPr>
        <w:spacing w:after="0" w:line="240" w:lineRule="auto"/>
        <w:rPr>
          <w:rFonts w:ascii="Arial" w:eastAsia="Arial" w:hAnsi="Arial" w:cs="Arial"/>
          <w:b/>
          <w:color w:val="000000"/>
          <w:sz w:val="32"/>
        </w:rPr>
      </w:pPr>
      <w:r>
        <w:rPr>
          <w:rFonts w:ascii="Arial" w:eastAsia="Arial" w:hAnsi="Arial" w:cs="Arial"/>
          <w:b/>
          <w:sz w:val="32"/>
        </w:rPr>
        <w:t>Календарно-</w:t>
      </w:r>
      <w:proofErr w:type="gramStart"/>
      <w:r>
        <w:rPr>
          <w:rFonts w:ascii="Arial" w:eastAsia="Arial" w:hAnsi="Arial" w:cs="Arial"/>
          <w:b/>
          <w:sz w:val="32"/>
        </w:rPr>
        <w:t>тематическое  планирование</w:t>
      </w:r>
      <w:proofErr w:type="gramEnd"/>
      <w:r>
        <w:rPr>
          <w:rFonts w:ascii="Arial" w:eastAsia="Arial" w:hAnsi="Arial" w:cs="Arial"/>
          <w:b/>
          <w:sz w:val="32"/>
        </w:rPr>
        <w:t xml:space="preserve"> </w:t>
      </w:r>
    </w:p>
    <w:p w:rsidR="009923B9" w:rsidRDefault="009923B9">
      <w:pPr>
        <w:spacing w:after="0" w:line="240" w:lineRule="auto"/>
        <w:rPr>
          <w:rFonts w:ascii="Arial" w:eastAsia="Arial" w:hAnsi="Arial" w:cs="Arial"/>
          <w:b/>
          <w:color w:val="000000"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"/>
        <w:gridCol w:w="2126"/>
        <w:gridCol w:w="330"/>
        <w:gridCol w:w="2284"/>
        <w:gridCol w:w="60"/>
        <w:gridCol w:w="15"/>
        <w:gridCol w:w="15"/>
        <w:gridCol w:w="15"/>
        <w:gridCol w:w="2669"/>
        <w:gridCol w:w="45"/>
        <w:gridCol w:w="15"/>
        <w:gridCol w:w="30"/>
        <w:gridCol w:w="15"/>
      </w:tblGrid>
      <w:tr w:rsidR="009923B9">
        <w:trPr>
          <w:gridAfter w:val="4"/>
          <w:wAfter w:w="10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ind w:left="192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hd w:val="clear" w:color="auto" w:fill="FFFFFF"/>
              </w:rPr>
              <w:t xml:space="preserve"> урока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Кол-во</w:t>
            </w:r>
          </w:p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часов</w:t>
            </w:r>
          </w:p>
        </w:tc>
        <w:tc>
          <w:tcPr>
            <w:tcW w:w="2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Контроль</w:t>
            </w:r>
          </w:p>
        </w:tc>
      </w:tr>
      <w:tr w:rsidR="009923B9">
        <w:trPr>
          <w:gridAfter w:val="3"/>
          <w:wAfter w:w="60" w:type="dxa"/>
        </w:trPr>
        <w:tc>
          <w:tcPr>
            <w:tcW w:w="7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Личность и общество</w:t>
            </w:r>
          </w:p>
          <w:p w:rsidR="009923B9" w:rsidRDefault="009923B9">
            <w:pPr>
              <w:spacing w:after="0" w:line="240" w:lineRule="auto"/>
              <w:jc w:val="center"/>
            </w:pPr>
          </w:p>
        </w:tc>
      </w:tr>
      <w:tr w:rsidR="009923B9">
        <w:trPr>
          <w:gridAfter w:val="2"/>
          <w:wAfter w:w="4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>Введение</w:t>
            </w:r>
          </w:p>
          <w:p w:rsidR="009923B9" w:rsidRDefault="00EF2AC2">
            <w:pPr>
              <w:spacing w:after="0" w:line="240" w:lineRule="auto"/>
              <w:ind w:left="192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 xml:space="preserve">Что делает человека человеком 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</w:t>
            </w:r>
          </w:p>
          <w:p w:rsidR="009923B9" w:rsidRDefault="009923B9">
            <w:pPr>
              <w:spacing w:after="0" w:line="240" w:lineRule="auto"/>
            </w:pPr>
          </w:p>
        </w:tc>
        <w:tc>
          <w:tcPr>
            <w:tcW w:w="2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Ур. </w:t>
            </w:r>
          </w:p>
        </w:tc>
      </w:tr>
      <w:tr w:rsidR="009923B9">
        <w:trPr>
          <w:gridAfter w:val="2"/>
          <w:wAfter w:w="4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ind w:left="192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>Человек, общество и природа.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2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Ур.</w:t>
            </w:r>
          </w:p>
        </w:tc>
      </w:tr>
      <w:tr w:rsidR="009923B9">
        <w:trPr>
          <w:gridAfter w:val="2"/>
          <w:wAfter w:w="4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Общество как форма жизнедеятельности людей. Развитие общества.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2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992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Ур.</w:t>
            </w:r>
          </w:p>
        </w:tc>
      </w:tr>
      <w:tr w:rsidR="009923B9">
        <w:trPr>
          <w:gridAfter w:val="2"/>
          <w:wAfter w:w="4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Развитие  общества</w:t>
            </w:r>
            <w:proofErr w:type="gramEnd"/>
          </w:p>
          <w:p w:rsidR="009923B9" w:rsidRDefault="009923B9">
            <w:pPr>
              <w:spacing w:after="0" w:line="240" w:lineRule="auto"/>
            </w:pP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2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Ур.</w:t>
            </w:r>
          </w:p>
        </w:tc>
      </w:tr>
      <w:tr w:rsidR="009923B9">
        <w:trPr>
          <w:gridAfter w:val="2"/>
          <w:wAfter w:w="4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Как стать личностью 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2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</w:t>
            </w:r>
          </w:p>
        </w:tc>
      </w:tr>
      <w:tr w:rsidR="009923B9">
        <w:trPr>
          <w:gridAfter w:val="2"/>
          <w:wAfter w:w="4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Контрольная работа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2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Ур.</w:t>
            </w:r>
          </w:p>
        </w:tc>
      </w:tr>
      <w:tr w:rsidR="009923B9">
        <w:trPr>
          <w:gridAfter w:val="2"/>
          <w:wAfter w:w="4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7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Итоговое тестирование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2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тест.</w:t>
            </w:r>
          </w:p>
        </w:tc>
      </w:tr>
      <w:tr w:rsidR="009923B9">
        <w:trPr>
          <w:gridAfter w:val="3"/>
          <w:wAfter w:w="60" w:type="dxa"/>
        </w:trPr>
        <w:tc>
          <w:tcPr>
            <w:tcW w:w="7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Сфера духовной культуры</w:t>
            </w:r>
          </w:p>
          <w:p w:rsidR="009923B9" w:rsidRDefault="009923B9">
            <w:pPr>
              <w:spacing w:after="0" w:line="240" w:lineRule="auto"/>
            </w:pPr>
          </w:p>
        </w:tc>
      </w:tr>
      <w:tr w:rsidR="009923B9"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Сфера духовной жизни</w:t>
            </w:r>
          </w:p>
          <w:p w:rsidR="009923B9" w:rsidRDefault="009923B9">
            <w:pPr>
              <w:spacing w:after="0" w:line="240" w:lineRule="auto"/>
            </w:pPr>
          </w:p>
        </w:tc>
        <w:tc>
          <w:tcPr>
            <w:tcW w:w="2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2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Ур.</w:t>
            </w:r>
          </w:p>
        </w:tc>
      </w:tr>
      <w:tr w:rsidR="009923B9"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Мораль. Моральный выбор- это ответственность</w:t>
            </w:r>
          </w:p>
        </w:tc>
        <w:tc>
          <w:tcPr>
            <w:tcW w:w="2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2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Ур.</w:t>
            </w:r>
          </w:p>
        </w:tc>
      </w:tr>
      <w:tr w:rsidR="009923B9"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Долг и совесть</w:t>
            </w:r>
          </w:p>
        </w:tc>
        <w:tc>
          <w:tcPr>
            <w:tcW w:w="2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2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Ур.</w:t>
            </w:r>
          </w:p>
        </w:tc>
      </w:tr>
      <w:tr w:rsidR="009923B9"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  <w:p w:rsidR="009923B9" w:rsidRDefault="009923B9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>Образование</w:t>
            </w:r>
          </w:p>
          <w:p w:rsidR="009923B9" w:rsidRDefault="009923B9">
            <w:pPr>
              <w:spacing w:after="0" w:line="240" w:lineRule="auto"/>
            </w:pPr>
          </w:p>
        </w:tc>
        <w:tc>
          <w:tcPr>
            <w:tcW w:w="2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2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992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9923B9" w:rsidRDefault="00EF2AC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..</w:t>
            </w:r>
          </w:p>
        </w:tc>
      </w:tr>
      <w:tr w:rsidR="009923B9"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>Наука в современном обществе</w:t>
            </w:r>
          </w:p>
          <w:p w:rsidR="009923B9" w:rsidRDefault="009923B9">
            <w:pPr>
              <w:spacing w:after="0" w:line="240" w:lineRule="auto"/>
            </w:pPr>
          </w:p>
        </w:tc>
        <w:tc>
          <w:tcPr>
            <w:tcW w:w="2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2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Ур.</w:t>
            </w:r>
          </w:p>
        </w:tc>
      </w:tr>
      <w:tr w:rsidR="009923B9"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>Религия как одна из форм культуры</w:t>
            </w:r>
          </w:p>
          <w:p w:rsidR="009923B9" w:rsidRDefault="009923B9">
            <w:pPr>
              <w:spacing w:after="0" w:line="240" w:lineRule="auto"/>
            </w:pPr>
          </w:p>
        </w:tc>
        <w:tc>
          <w:tcPr>
            <w:tcW w:w="2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2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Ур.</w:t>
            </w:r>
          </w:p>
        </w:tc>
      </w:tr>
      <w:tr w:rsidR="009923B9"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Подведение итогов главы</w:t>
            </w:r>
          </w:p>
        </w:tc>
        <w:tc>
          <w:tcPr>
            <w:tcW w:w="2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2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Ур.</w:t>
            </w:r>
          </w:p>
        </w:tc>
      </w:tr>
      <w:tr w:rsidR="009923B9"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Итоговое тестирование</w:t>
            </w:r>
          </w:p>
        </w:tc>
        <w:tc>
          <w:tcPr>
            <w:tcW w:w="2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2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тест</w:t>
            </w:r>
          </w:p>
        </w:tc>
      </w:tr>
      <w:tr w:rsidR="009923B9">
        <w:trPr>
          <w:gridAfter w:val="2"/>
          <w:wAfter w:w="45" w:type="dxa"/>
        </w:trPr>
        <w:tc>
          <w:tcPr>
            <w:tcW w:w="7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Социальная сфера</w:t>
            </w:r>
          </w:p>
        </w:tc>
      </w:tr>
      <w:tr w:rsidR="009923B9">
        <w:trPr>
          <w:gridAfter w:val="2"/>
          <w:wAfter w:w="4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Социальная структура общества</w:t>
            </w:r>
          </w:p>
          <w:p w:rsidR="009923B9" w:rsidRDefault="009923B9">
            <w:pPr>
              <w:spacing w:after="0" w:line="240" w:lineRule="auto"/>
            </w:pP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2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Ур.</w:t>
            </w:r>
          </w:p>
        </w:tc>
      </w:tr>
      <w:tr w:rsidR="009923B9">
        <w:trPr>
          <w:gridAfter w:val="2"/>
          <w:wAfter w:w="4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>Социальные статусы и роли</w:t>
            </w:r>
          </w:p>
          <w:p w:rsidR="009923B9" w:rsidRDefault="00EF2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lastRenderedPageBreak/>
              <w:t>Социальная сфера</w:t>
            </w:r>
          </w:p>
          <w:p w:rsidR="009923B9" w:rsidRDefault="00992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</w:pPr>
          </w:p>
          <w:p w:rsidR="009923B9" w:rsidRDefault="009923B9">
            <w:pPr>
              <w:spacing w:after="0" w:line="240" w:lineRule="auto"/>
            </w:pP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</w:t>
            </w:r>
          </w:p>
        </w:tc>
        <w:tc>
          <w:tcPr>
            <w:tcW w:w="2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..</w:t>
            </w:r>
          </w:p>
        </w:tc>
      </w:tr>
      <w:tr w:rsidR="009923B9">
        <w:trPr>
          <w:gridAfter w:val="2"/>
          <w:wAfter w:w="4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>Нации и межнациональные отношения</w:t>
            </w:r>
          </w:p>
          <w:p w:rsidR="009923B9" w:rsidRDefault="009923B9">
            <w:pPr>
              <w:spacing w:after="0" w:line="240" w:lineRule="auto"/>
            </w:pP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2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Ур.</w:t>
            </w:r>
          </w:p>
        </w:tc>
      </w:tr>
      <w:tr w:rsidR="009923B9">
        <w:trPr>
          <w:gridAfter w:val="2"/>
          <w:wAfter w:w="4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>Отклоняющееся поведение</w:t>
            </w: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2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Ур.</w:t>
            </w:r>
          </w:p>
        </w:tc>
      </w:tr>
      <w:tr w:rsidR="009923B9">
        <w:trPr>
          <w:gridAfter w:val="2"/>
          <w:wAfter w:w="4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Итоговое тестирование</w:t>
            </w: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2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тест</w:t>
            </w:r>
          </w:p>
        </w:tc>
      </w:tr>
      <w:tr w:rsidR="009923B9">
        <w:tc>
          <w:tcPr>
            <w:tcW w:w="80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Экономика</w:t>
            </w:r>
          </w:p>
        </w:tc>
      </w:tr>
      <w:tr w:rsidR="009923B9">
        <w:trPr>
          <w:gridAfter w:val="2"/>
          <w:wAfter w:w="4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>Экономика и ее роль в жизни общества</w:t>
            </w:r>
          </w:p>
          <w:p w:rsidR="009923B9" w:rsidRDefault="009923B9">
            <w:pPr>
              <w:spacing w:after="0" w:line="240" w:lineRule="auto"/>
            </w:pPr>
          </w:p>
        </w:tc>
        <w:tc>
          <w:tcPr>
            <w:tcW w:w="2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Ур.</w:t>
            </w:r>
          </w:p>
        </w:tc>
      </w:tr>
      <w:tr w:rsidR="009923B9">
        <w:trPr>
          <w:gridAfter w:val="2"/>
          <w:wAfter w:w="4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 xml:space="preserve">Главные вопросы экономики Собственность </w:t>
            </w:r>
          </w:p>
        </w:tc>
        <w:tc>
          <w:tcPr>
            <w:tcW w:w="2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9923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Ур.</w:t>
            </w:r>
          </w:p>
        </w:tc>
      </w:tr>
      <w:tr w:rsidR="009923B9">
        <w:trPr>
          <w:gridAfter w:val="2"/>
          <w:wAfter w:w="4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>Рыночная экономика</w:t>
            </w:r>
          </w:p>
        </w:tc>
        <w:tc>
          <w:tcPr>
            <w:tcW w:w="2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Ур.</w:t>
            </w:r>
          </w:p>
        </w:tc>
      </w:tr>
      <w:tr w:rsidR="009923B9">
        <w:trPr>
          <w:gridAfter w:val="2"/>
          <w:wAfter w:w="4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Производство- основа экономики</w:t>
            </w:r>
          </w:p>
        </w:tc>
        <w:tc>
          <w:tcPr>
            <w:tcW w:w="2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Ур.</w:t>
            </w:r>
          </w:p>
        </w:tc>
      </w:tr>
      <w:tr w:rsidR="009923B9">
        <w:trPr>
          <w:gridAfter w:val="2"/>
          <w:wAfter w:w="4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 xml:space="preserve">Предпринимательство </w:t>
            </w:r>
          </w:p>
          <w:p w:rsidR="009923B9" w:rsidRDefault="009923B9">
            <w:pPr>
              <w:spacing w:after="0" w:line="240" w:lineRule="auto"/>
            </w:pPr>
          </w:p>
        </w:tc>
        <w:tc>
          <w:tcPr>
            <w:tcW w:w="2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9923B9">
        <w:trPr>
          <w:gridAfter w:val="2"/>
          <w:wAfter w:w="4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>Роль государства в экономике</w:t>
            </w:r>
          </w:p>
          <w:p w:rsidR="009923B9" w:rsidRDefault="009923B9">
            <w:pPr>
              <w:spacing w:after="0" w:line="240" w:lineRule="auto"/>
            </w:pPr>
          </w:p>
        </w:tc>
        <w:tc>
          <w:tcPr>
            <w:tcW w:w="2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Ур.</w:t>
            </w:r>
          </w:p>
        </w:tc>
      </w:tr>
      <w:tr w:rsidR="009923B9">
        <w:trPr>
          <w:gridAfter w:val="2"/>
          <w:wAfter w:w="4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>Распределение доходов</w:t>
            </w:r>
          </w:p>
          <w:p w:rsidR="009923B9" w:rsidRDefault="009923B9">
            <w:pPr>
              <w:spacing w:after="0" w:line="240" w:lineRule="auto"/>
            </w:pPr>
          </w:p>
        </w:tc>
        <w:tc>
          <w:tcPr>
            <w:tcW w:w="2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Ур.</w:t>
            </w:r>
          </w:p>
        </w:tc>
      </w:tr>
      <w:tr w:rsidR="009923B9">
        <w:trPr>
          <w:gridAfter w:val="2"/>
          <w:wAfter w:w="4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>Потребление</w:t>
            </w:r>
          </w:p>
        </w:tc>
        <w:tc>
          <w:tcPr>
            <w:tcW w:w="2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Ур.</w:t>
            </w:r>
          </w:p>
        </w:tc>
      </w:tr>
      <w:tr w:rsidR="009923B9">
        <w:trPr>
          <w:gridAfter w:val="2"/>
          <w:wAfter w:w="4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>Инфляция и семейная экономика</w:t>
            </w:r>
          </w:p>
        </w:tc>
        <w:tc>
          <w:tcPr>
            <w:tcW w:w="2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Ур.</w:t>
            </w:r>
          </w:p>
        </w:tc>
      </w:tr>
      <w:tr w:rsidR="009923B9">
        <w:trPr>
          <w:gridAfter w:val="2"/>
          <w:wAfter w:w="4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>Безработица, ее причины и последствия</w:t>
            </w:r>
          </w:p>
        </w:tc>
        <w:tc>
          <w:tcPr>
            <w:tcW w:w="2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Ур.</w:t>
            </w:r>
          </w:p>
        </w:tc>
      </w:tr>
      <w:tr w:rsidR="009923B9">
        <w:trPr>
          <w:gridAfter w:val="2"/>
          <w:wAfter w:w="4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>Мировое хозяйство и международная торговля</w:t>
            </w:r>
          </w:p>
        </w:tc>
        <w:tc>
          <w:tcPr>
            <w:tcW w:w="2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Ур.</w:t>
            </w:r>
          </w:p>
        </w:tc>
      </w:tr>
      <w:tr w:rsidR="009923B9">
        <w:trPr>
          <w:gridAfter w:val="2"/>
          <w:wAfter w:w="4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>Подготовка к тестированию</w:t>
            </w:r>
          </w:p>
          <w:p w:rsidR="009923B9" w:rsidRDefault="00EF2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>По итогам главы</w:t>
            </w:r>
          </w:p>
          <w:p w:rsidR="009923B9" w:rsidRDefault="00EF2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 xml:space="preserve">Контрольной работе </w:t>
            </w:r>
          </w:p>
          <w:p w:rsidR="009923B9" w:rsidRDefault="009923B9">
            <w:pPr>
              <w:spacing w:after="0" w:line="240" w:lineRule="auto"/>
            </w:pPr>
          </w:p>
        </w:tc>
        <w:tc>
          <w:tcPr>
            <w:tcW w:w="2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Ур.</w:t>
            </w:r>
          </w:p>
        </w:tc>
      </w:tr>
      <w:tr w:rsidR="009923B9">
        <w:trPr>
          <w:gridAfter w:val="2"/>
          <w:wAfter w:w="4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hd w:val="clear" w:color="auto" w:fill="FFFFFF"/>
              </w:rPr>
              <w:t xml:space="preserve">Тестирование </w:t>
            </w:r>
          </w:p>
        </w:tc>
        <w:tc>
          <w:tcPr>
            <w:tcW w:w="2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тест</w:t>
            </w:r>
          </w:p>
        </w:tc>
      </w:tr>
      <w:tr w:rsidR="009923B9">
        <w:trPr>
          <w:gridAfter w:val="2"/>
          <w:wAfter w:w="45" w:type="dxa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34 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hd w:val="clear" w:color="auto" w:fill="FFFFFF"/>
              </w:rPr>
              <w:t xml:space="preserve">Контрольная работа </w:t>
            </w:r>
          </w:p>
        </w:tc>
        <w:tc>
          <w:tcPr>
            <w:tcW w:w="2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27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к\р</w:t>
            </w:r>
          </w:p>
        </w:tc>
      </w:tr>
      <w:tr w:rsidR="009923B9">
        <w:trPr>
          <w:gridAfter w:val="2"/>
          <w:wAfter w:w="45" w:type="dxa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9923B9">
            <w:pPr>
              <w:widowControl w:val="0"/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EF2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Подведение итогов года </w:t>
            </w:r>
          </w:p>
        </w:tc>
        <w:tc>
          <w:tcPr>
            <w:tcW w:w="2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9923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9923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923B9">
        <w:trPr>
          <w:gridAfter w:val="2"/>
          <w:wAfter w:w="45" w:type="dxa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9923B9">
            <w:pPr>
              <w:widowControl w:val="0"/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9923B9">
            <w:pPr>
              <w:spacing w:after="0" w:line="240" w:lineRule="auto"/>
              <w:ind w:right="-108"/>
              <w:rPr>
                <w:rFonts w:ascii="Calibri" w:eastAsia="Calibri" w:hAnsi="Calibri" w:cs="Calibri"/>
              </w:rPr>
            </w:pPr>
          </w:p>
        </w:tc>
        <w:tc>
          <w:tcPr>
            <w:tcW w:w="2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9923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9923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923B9">
        <w:trPr>
          <w:gridAfter w:val="2"/>
          <w:wAfter w:w="45" w:type="dxa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9923B9">
            <w:pPr>
              <w:widowControl w:val="0"/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9923B9">
            <w:pPr>
              <w:spacing w:after="0" w:line="288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9923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3B9" w:rsidRDefault="009923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923B9" w:rsidRDefault="009923B9">
      <w:pPr>
        <w:spacing w:after="0" w:line="240" w:lineRule="auto"/>
        <w:rPr>
          <w:rFonts w:ascii="Arial" w:eastAsia="Arial" w:hAnsi="Arial" w:cs="Arial"/>
          <w:b/>
          <w:color w:val="000000"/>
          <w:sz w:val="32"/>
        </w:rPr>
      </w:pPr>
    </w:p>
    <w:p w:rsidR="009923B9" w:rsidRDefault="009923B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99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53F7"/>
    <w:multiLevelType w:val="multilevel"/>
    <w:tmpl w:val="F37C6F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72311E"/>
    <w:multiLevelType w:val="multilevel"/>
    <w:tmpl w:val="F594B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B038B1"/>
    <w:multiLevelType w:val="multilevel"/>
    <w:tmpl w:val="1AFA3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2F3A9E"/>
    <w:multiLevelType w:val="multilevel"/>
    <w:tmpl w:val="149AD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5D3211"/>
    <w:multiLevelType w:val="multilevel"/>
    <w:tmpl w:val="D8FCE2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CC1FDF"/>
    <w:multiLevelType w:val="multilevel"/>
    <w:tmpl w:val="DC8C7B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247223"/>
    <w:multiLevelType w:val="multilevel"/>
    <w:tmpl w:val="FE5E1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8313D4"/>
    <w:multiLevelType w:val="multilevel"/>
    <w:tmpl w:val="BB9849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917F9A"/>
    <w:multiLevelType w:val="multilevel"/>
    <w:tmpl w:val="03DA11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793361"/>
    <w:multiLevelType w:val="multilevel"/>
    <w:tmpl w:val="9F727E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B9"/>
    <w:rsid w:val="00286B28"/>
    <w:rsid w:val="009923B9"/>
    <w:rsid w:val="00E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DF92"/>
  <w15:docId w15:val="{0D1BB2A9-87F6-4B4F-9802-35FE3ADE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2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2023-09-11T11:03:00Z</cp:lastPrinted>
  <dcterms:created xsi:type="dcterms:W3CDTF">2023-09-13T08:24:00Z</dcterms:created>
  <dcterms:modified xsi:type="dcterms:W3CDTF">2023-09-13T08:24:00Z</dcterms:modified>
</cp:coreProperties>
</file>