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0F7D" w14:textId="484DB2B6" w:rsidR="001701C4" w:rsidRPr="00D83F49" w:rsidRDefault="004B761E" w:rsidP="008801A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CDBEB7" wp14:editId="3963F961">
            <wp:extent cx="5878301" cy="7252997"/>
            <wp:effectExtent l="685800" t="0" r="675005" b="0"/>
            <wp:docPr id="7" name="Рисунок 7" descr="C:\Users\1\Pictures\2023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23-09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0225" cy="72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0B7A" w14:textId="77777777" w:rsidR="001701C4" w:rsidRPr="00D83F49" w:rsidRDefault="001701C4" w:rsidP="00D83F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221EB5C" w14:textId="59A2A9E6" w:rsidR="008801A7" w:rsidRPr="00D83F49" w:rsidRDefault="004B761E" w:rsidP="00D83F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" w:history="1">
        <w:r w:rsidR="008801A7" w:rsidRPr="00D83F4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Рабочая программа учебного предмета «Изобразительное искусство»</w:t>
        </w:r>
      </w:hyperlink>
    </w:p>
    <w:p w14:paraId="2A4F106D" w14:textId="77777777" w:rsidR="008801A7" w:rsidRPr="00D83F49" w:rsidRDefault="008801A7" w:rsidP="00D83F49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</w:t>
      </w:r>
    </w:p>
    <w:p w14:paraId="3635DD92" w14:textId="77777777" w:rsidR="008801A7" w:rsidRPr="00D83F49" w:rsidRDefault="008801A7" w:rsidP="00D83F49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учебного   предмета «Изобразительное искусство»</w:t>
      </w:r>
    </w:p>
    <w:p w14:paraId="4B81F7D0" w14:textId="77777777" w:rsidR="008801A7" w:rsidRPr="00D83F49" w:rsidRDefault="008801A7" w:rsidP="00D83F49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базовый уровень,5 класс, ФГОС</w:t>
      </w:r>
    </w:p>
    <w:p w14:paraId="540CD53B" w14:textId="77777777" w:rsidR="008801A7" w:rsidRPr="00D83F49" w:rsidRDefault="008801A7" w:rsidP="00D83F49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(авторская, под ред.  Б. М. </w:t>
      </w:r>
      <w:proofErr w:type="spell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</w:p>
    <w:p w14:paraId="0B5D1D24" w14:textId="77777777" w:rsidR="008801A7" w:rsidRPr="00D83F49" w:rsidRDefault="008801A7" w:rsidP="00D83F49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час в неделю,34 часа за год).</w:t>
      </w:r>
    </w:p>
    <w:p w14:paraId="0E33A65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E818DF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Составитель:</w:t>
      </w:r>
    </w:p>
    <w:p w14:paraId="7B30B45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</w:p>
    <w:p w14:paraId="1684606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 «Изобразительное искусство»</w:t>
      </w:r>
    </w:p>
    <w:p w14:paraId="6F740D3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руководством Б.М.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Москва «Просвещение», 2013</w:t>
      </w:r>
    </w:p>
    <w:p w14:paraId="522AD13D" w14:textId="77777777" w:rsidR="008801A7" w:rsidRPr="00D83F49" w:rsidRDefault="00BC4200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2019 – 2020</w:t>
      </w:r>
      <w:r w:rsidR="008801A7"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14:paraId="4FA9F31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FA2B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программы: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общеобразовательная</w:t>
      </w:r>
    </w:p>
    <w:p w14:paraId="2F71BC11" w14:textId="77777777" w:rsidR="00BC4200" w:rsidRPr="00D83F49" w:rsidRDefault="008801A7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BC4200"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предмета в базисном учебном плане</w:t>
      </w:r>
    </w:p>
    <w:p w14:paraId="3948A880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34 часов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по предмету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«Изобразительное искусство» 5 </w:t>
      </w:r>
      <w:proofErr w:type="spell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учебно-методического комплекта «Школа России», а именно авторской программы Б. М. </w:t>
      </w:r>
      <w:proofErr w:type="spellStart"/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 Л.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5058D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работа.</w:t>
      </w:r>
    </w:p>
    <w:p w14:paraId="2B62BDE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C0BE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основании:</w:t>
      </w:r>
    </w:p>
    <w:p w14:paraId="7D02681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08197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 утвержденного Приказом Минобразования РФ № 1897 от 17.12.2010г.;</w:t>
      </w:r>
    </w:p>
    <w:p w14:paraId="71585718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информатике и ИКТ (утверждена приказом Минобразования Рос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от 09.03.04. № 1312)</w:t>
      </w:r>
    </w:p>
    <w:p w14:paraId="65121A5E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Министерства Образования РБ</w:t>
      </w:r>
    </w:p>
    <w:p w14:paraId="028A82A9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14:paraId="16C34033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классы: пособие для учителей общеобразовательных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учреждений.-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2011.</w:t>
      </w:r>
    </w:p>
    <w:p w14:paraId="5B829DD9" w14:textId="77777777" w:rsidR="008801A7" w:rsidRPr="00D83F49" w:rsidRDefault="008801A7" w:rsidP="008801A7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</w:t>
      </w:r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Островская О. В. </w:t>
      </w:r>
      <w:r w:rsidR="00F36B2C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Деко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ративно-прикладное искусство в жизн</w:t>
      </w:r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человека. Учебник для общеобразовательных организаций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5 клас</w:t>
      </w:r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 под ред. Б.М. </w:t>
      </w:r>
      <w:proofErr w:type="spellStart"/>
      <w:proofErr w:type="gramStart"/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изд.- М</w:t>
      </w:r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осква.: Просвещение, 2015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EE7CF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3C5E6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FF67DF" w14:textId="77777777" w:rsidR="008801A7" w:rsidRPr="00D83F49" w:rsidRDefault="008801A7" w:rsidP="00E10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3409B8B" w14:textId="77777777" w:rsidR="008801A7" w:rsidRPr="00D83F49" w:rsidRDefault="008801A7" w:rsidP="008801A7">
      <w:pPr>
        <w:numPr>
          <w:ilvl w:val="0"/>
          <w:numId w:val="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 Пояснительная записка</w:t>
      </w:r>
    </w:p>
    <w:p w14:paraId="109C12E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Статус документа</w:t>
      </w:r>
    </w:p>
    <w:p w14:paraId="4E8E78B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 рабочая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изобразительному искусству для 5 класса составлена  на основе федерального компонента государственного образовательного стандарта основного общего образования.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составлена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и РАХ  Б. М.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(2013 год издания).</w:t>
      </w:r>
    </w:p>
    <w:p w14:paraId="4ABAF3C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 – 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14:paraId="0127029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соответствует федеральному компоненту государственного образовательного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.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5  классе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-34 часа, из расчета 1 учебный час.</w:t>
      </w:r>
    </w:p>
    <w:p w14:paraId="509A566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ориентирован на освоение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  и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14:paraId="4BF0C20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«Декоративно — прикладное искусство в жизни человека» для 5 класса —  первый год обучения основной школы, она  строится как продолжение и развитие части этой программы для начальной школы, является целостным интегративным курсом, направленным на развитие ребенка, формирование 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14:paraId="6E51207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  в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видах художественно-творческой деятельности: декоративно-прикладной, художественно-конструктивной и проектной.</w:t>
      </w:r>
    </w:p>
    <w:p w14:paraId="395895A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уроков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  составление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декоративной композиции  традиционных мотивов гжельской, хохломской, городецкой,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росписи, в создании игрушек в традиции одного из промыслов: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каргопольской, дымковской, составлении эскизов украшений по мотивам Древнего Египта, разработки эскизов коллективных панно и витражей. Сочетание индивидуальной и коллективных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  работ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художественно-творческих  проектов,   позволяет развивать  творческое воображение  и художественно-образное  мышление учащихся и   повысить мотивацию обучения.</w:t>
      </w:r>
    </w:p>
    <w:p w14:paraId="167323A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Эти три вида художественной деятельности являются основанием для деления визуально – пространственных искусств на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виды:  изобразительные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живопись, графика, скульптура; конструктивные – архитектура, дизайн; различные декоративно – 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по принципу вида художественной деятельности. Выделение принципа художественной деятельности акцентирует перенос внимания не только на произведение искусства, но и на деятельность человека, на выявление его связей с искусством в процессе ежедневной жизни.</w:t>
      </w:r>
    </w:p>
    <w:p w14:paraId="5A2AB52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— главный смысловой стержень программы.</w:t>
      </w:r>
    </w:p>
    <w:p w14:paraId="33744E9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класс посвящен группе декоративных искусств, в которых сохраняется наглядный для детей практический смысл, связь с фольклором и сказкой, с национальными и народными корнями искусства. Конкретное решение программы этого года требует акцентировки местных художественных традиций и промыслов (НРК).</w:t>
      </w:r>
    </w:p>
    <w:p w14:paraId="0FF7E44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FC4C9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14:paraId="7112C81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789323F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дает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сохранить ценностные аспекты искусства и не свести его изучение к узко технологической стороне.</w:t>
      </w:r>
    </w:p>
    <w:p w14:paraId="3FD8E16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художественного образования предусматривает два вида деятельности обучающихся: восприятие произведений искусства (ученик — зритель) и собственную художественно-творческую деятельность (ученик —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14:paraId="7E4BF85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14:paraId="43823BB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</w:t>
      </w:r>
    </w:p>
    <w:p w14:paraId="7639410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0A52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Основные содержательные 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линии  предмета</w:t>
      </w:r>
      <w:proofErr w:type="gramEnd"/>
    </w:p>
    <w:p w14:paraId="1B4D7E1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по изобразительному искусству 5класс выделены 4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«Древние корни народного искусства»; «Связь времен в народном искусстве»; «Декор, человек, общество, время»; « Декоративное искусство в современном мире».</w:t>
      </w:r>
    </w:p>
    <w:p w14:paraId="06EB5B4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14:paraId="0E187BB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</w:t>
      </w:r>
    </w:p>
    <w:p w14:paraId="5C500B8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14:paraId="05D71C4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Целью художественного воспитания и обучения ребенка в 5-м классе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14:paraId="2864884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14:paraId="33CD571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5-м классе возрастает значение коллективных работ в учебно-воспитательном процессе. Значительную роль в программе 5-го класса играют музыкальные и литературные произведения, позволяющие создать целостное представление о культуре народа.</w:t>
      </w:r>
    </w:p>
    <w:p w14:paraId="679245B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обучения</w:t>
      </w:r>
    </w:p>
    <w:p w14:paraId="7189B18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изобразительного искусства в 5 классе направлено на достижение следующих целей:</w:t>
      </w:r>
    </w:p>
    <w:p w14:paraId="4A6C9AC1" w14:textId="77777777" w:rsidR="008801A7" w:rsidRPr="00D83F49" w:rsidRDefault="008801A7" w:rsidP="008801A7">
      <w:pPr>
        <w:numPr>
          <w:ilvl w:val="0"/>
          <w:numId w:val="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 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14:paraId="4379AAC4" w14:textId="77777777" w:rsidR="008801A7" w:rsidRPr="00D83F49" w:rsidRDefault="008801A7" w:rsidP="008801A7">
      <w:pPr>
        <w:numPr>
          <w:ilvl w:val="0"/>
          <w:numId w:val="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освоение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14:paraId="2D98F413" w14:textId="77777777" w:rsidR="008801A7" w:rsidRPr="00D83F49" w:rsidRDefault="008801A7" w:rsidP="008801A7">
      <w:pPr>
        <w:numPr>
          <w:ilvl w:val="0"/>
          <w:numId w:val="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овладение 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14:paraId="5FD852B2" w14:textId="77777777" w:rsidR="008801A7" w:rsidRPr="00D83F49" w:rsidRDefault="008801A7" w:rsidP="008801A7">
      <w:pPr>
        <w:numPr>
          <w:ilvl w:val="0"/>
          <w:numId w:val="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воспитание 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14:paraId="08E94FA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принципы программы:</w:t>
      </w:r>
    </w:p>
    <w:p w14:paraId="79A297F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как целостная система введения в художественную культуру</w:t>
      </w:r>
    </w:p>
    <w:p w14:paraId="6DAC725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«от жизни через искусство к жизни»</w:t>
      </w:r>
    </w:p>
    <w:p w14:paraId="0BAC240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и неспешности освоения материала каждой темы.</w:t>
      </w:r>
    </w:p>
    <w:p w14:paraId="65EF6DC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восприятия и созидания.</w:t>
      </w:r>
    </w:p>
    <w:p w14:paraId="2D530C1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как форма обучения и форма освоения художественного опыта условие постижения искусства.</w:t>
      </w:r>
    </w:p>
    <w:p w14:paraId="66047D7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художественно – образного мышления,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  переживания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к жестокому отказу от выполнения заданий по схемам, образцам, по заданному стереотипу.</w:t>
      </w:r>
    </w:p>
    <w:p w14:paraId="554D27C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проведения занятий по программе является урок.</w:t>
      </w:r>
    </w:p>
    <w:p w14:paraId="0BFBBAF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14:paraId="534035A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14:paraId="615709A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 обучения</w:t>
      </w:r>
    </w:p>
    <w:p w14:paraId="631B330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14:paraId="25814CB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межпредметные связи осуществляются с уроками музыки и литературы, при прохождении отдельных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 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используютсямежпредметные</w:t>
      </w:r>
      <w:proofErr w:type="spellEnd"/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14:paraId="6C68D2A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C66707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учебные умения, навыки и способы деятельности:</w:t>
      </w:r>
    </w:p>
    <w:p w14:paraId="50F6562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5551CB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Учащиеся должны знать:</w:t>
      </w:r>
    </w:p>
    <w:p w14:paraId="7D3AA769" w14:textId="77777777" w:rsidR="008801A7" w:rsidRPr="00D83F49" w:rsidRDefault="008801A7" w:rsidP="008801A7">
      <w:pPr>
        <w:numPr>
          <w:ilvl w:val="0"/>
          <w:numId w:val="4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и специфику образного языка декоративно-прикладного искусства;</w:t>
      </w:r>
    </w:p>
    <w:p w14:paraId="4E3563AD" w14:textId="77777777" w:rsidR="008801A7" w:rsidRPr="00D83F49" w:rsidRDefault="008801A7" w:rsidP="008801A7">
      <w:pPr>
        <w:numPr>
          <w:ilvl w:val="0"/>
          <w:numId w:val="4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14:paraId="713DB97D" w14:textId="77777777" w:rsidR="008801A7" w:rsidRPr="00D83F49" w:rsidRDefault="008801A7" w:rsidP="008801A7">
      <w:pPr>
        <w:numPr>
          <w:ilvl w:val="0"/>
          <w:numId w:val="4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семантическое значение традиционных образов, мотивов (древо жизни, конь, птица, солярные знаки);</w:t>
      </w:r>
    </w:p>
    <w:p w14:paraId="6801E1D9" w14:textId="77777777" w:rsidR="008801A7" w:rsidRPr="00D83F49" w:rsidRDefault="008801A7" w:rsidP="008801A7">
      <w:pPr>
        <w:numPr>
          <w:ilvl w:val="0"/>
          <w:numId w:val="4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-Майдан,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Борисовская керамика).</w:t>
      </w:r>
    </w:p>
    <w:p w14:paraId="2B42425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14:paraId="27F7A46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Учащиеся должны уметь:</w:t>
      </w:r>
    </w:p>
    <w:p w14:paraId="626BB280" w14:textId="77777777" w:rsidR="008801A7" w:rsidRPr="00D83F49" w:rsidRDefault="008801A7" w:rsidP="008801A7">
      <w:pPr>
        <w:numPr>
          <w:ilvl w:val="0"/>
          <w:numId w:val="5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14:paraId="58ABCE96" w14:textId="77777777" w:rsidR="008801A7" w:rsidRPr="00D83F49" w:rsidRDefault="008801A7" w:rsidP="008801A7">
      <w:pPr>
        <w:numPr>
          <w:ilvl w:val="0"/>
          <w:numId w:val="5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14:paraId="52213485" w14:textId="77777777" w:rsidR="008801A7" w:rsidRPr="00D83F49" w:rsidRDefault="008801A7" w:rsidP="008801A7">
      <w:pPr>
        <w:numPr>
          <w:ilvl w:val="0"/>
          <w:numId w:val="5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14:paraId="5EE8BEF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F2CBB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процессе практической работы на уроках учащиеся должны:</w:t>
      </w:r>
    </w:p>
    <w:p w14:paraId="7A7F12D5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14:paraId="78027B46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единство формы и декора (на доступном для данного возраста уровне);</w:t>
      </w:r>
    </w:p>
    <w:p w14:paraId="12401D0D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14:paraId="40A72F80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14:paraId="68D608AE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7617EA7A" w14:textId="77777777" w:rsidR="008801A7" w:rsidRPr="00D83F49" w:rsidRDefault="008801A7" w:rsidP="008801A7">
      <w:pPr>
        <w:numPr>
          <w:ilvl w:val="0"/>
          <w:numId w:val="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навыком работы в конкретном материале, витраж, мозаика батик, роспись и т.п.).</w:t>
      </w:r>
    </w:p>
    <w:p w14:paraId="0E8B406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F32B9D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Владеть компетенциями:</w:t>
      </w:r>
    </w:p>
    <w:p w14:paraId="280F26D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685214D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F67D4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контроля знаний, умений, навыков (текущего, рубежного, итогового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) .</w:t>
      </w:r>
      <w:proofErr w:type="gramEnd"/>
    </w:p>
    <w:p w14:paraId="1E3112B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Критерии и нормы оценки ЗУН обучающихся</w:t>
      </w:r>
    </w:p>
    <w:p w14:paraId="5BA6DA7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873C8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наличии художественные материалы, в полном объеме выполнялась объемная поисково-исследовательская деятельность в форме д/з, рефератов и др., активно велась самостоятельно-творческая художественная деятельность</w:t>
      </w:r>
    </w:p>
    <w:p w14:paraId="641E83FD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14:paraId="01BA73EE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14:paraId="68FE1DF7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потребность к творчеству, интерес, выраженный в систематических выполнениях домашних и иных творческих работ</w:t>
      </w:r>
    </w:p>
    <w:p w14:paraId="77D088E3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14:paraId="16205C7C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выбранной художественной техники темы замысла, разнообразие выразительных средств</w:t>
      </w:r>
    </w:p>
    <w:p w14:paraId="7288C9CD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14:paraId="04B2A5A0" w14:textId="77777777" w:rsidR="008801A7" w:rsidRPr="00D83F49" w:rsidRDefault="008801A7" w:rsidP="008801A7">
      <w:pPr>
        <w:numPr>
          <w:ilvl w:val="0"/>
          <w:numId w:val="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</w:t>
      </w:r>
    </w:p>
    <w:p w14:paraId="5488B12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022B8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D4D5AAC" w14:textId="77777777" w:rsidR="008801A7" w:rsidRPr="00D83F49" w:rsidRDefault="008801A7" w:rsidP="008801A7">
      <w:pPr>
        <w:numPr>
          <w:ilvl w:val="0"/>
          <w:numId w:val="10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Личностные, метапредметные и предметные результаты освоения учебного предмета</w:t>
      </w:r>
    </w:p>
    <w:p w14:paraId="5B9C56E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7BE63F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Личностные результаты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7E0CB25E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4823CB97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0463B0C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14:paraId="4153F102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C51B5AA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5B30FB9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716F2BA8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0EACB2F" w14:textId="77777777" w:rsidR="008801A7" w:rsidRPr="00D83F49" w:rsidRDefault="008801A7" w:rsidP="008801A7">
      <w:pPr>
        <w:numPr>
          <w:ilvl w:val="0"/>
          <w:numId w:val="1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A81AD5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E4496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3FE01FD3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431B8B9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эффективныеспособы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и познавательных задач;</w:t>
      </w:r>
    </w:p>
    <w:p w14:paraId="5288473B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1217AD9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0C72BD90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8DEF1EA" w14:textId="77777777" w:rsidR="008801A7" w:rsidRPr="00D83F49" w:rsidRDefault="008801A7" w:rsidP="008801A7">
      <w:pPr>
        <w:numPr>
          <w:ilvl w:val="0"/>
          <w:numId w:val="1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0BF3651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7AF1D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6E9C7296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02E4C827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1DDF23C3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146BAE09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0200509C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14:paraId="61213322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( цифровая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фотография, видеозапись, компьютерная графика, мультипликация и анимация);</w:t>
      </w:r>
    </w:p>
    <w:p w14:paraId="51B37D9D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6DE6CDD8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4A73C131" w14:textId="77777777" w:rsidR="008801A7" w:rsidRPr="00D83F49" w:rsidRDefault="008801A7" w:rsidP="008801A7">
      <w:pPr>
        <w:numPr>
          <w:ilvl w:val="0"/>
          <w:numId w:val="13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55C75A0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5A79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B3F06" w14:textId="77777777" w:rsidR="00BC4200" w:rsidRPr="00D83F49" w:rsidRDefault="008801A7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4200"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контроля уровня обученности:</w:t>
      </w:r>
    </w:p>
    <w:p w14:paraId="2EFD83A0" w14:textId="77777777" w:rsidR="00BC4200" w:rsidRPr="00D83F49" w:rsidRDefault="00BC4200" w:rsidP="00BC4200">
      <w:pPr>
        <w:numPr>
          <w:ilvl w:val="0"/>
          <w:numId w:val="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4EAF5EAD" w14:textId="77777777" w:rsidR="00BC4200" w:rsidRPr="00D83F49" w:rsidRDefault="00BC4200" w:rsidP="00BC4200">
      <w:pPr>
        <w:numPr>
          <w:ilvl w:val="0"/>
          <w:numId w:val="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</w:t>
      </w:r>
    </w:p>
    <w:p w14:paraId="38CFEC9D" w14:textId="77777777" w:rsidR="00BC4200" w:rsidRPr="00D83F49" w:rsidRDefault="00BC4200" w:rsidP="00BC4200">
      <w:pPr>
        <w:numPr>
          <w:ilvl w:val="0"/>
          <w:numId w:val="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творческих (индивидуальных и коллективных) работ</w:t>
      </w:r>
    </w:p>
    <w:p w14:paraId="1BB50DBE" w14:textId="77777777" w:rsidR="00BC4200" w:rsidRPr="00D83F49" w:rsidRDefault="00BC4200" w:rsidP="00BC4200">
      <w:pPr>
        <w:numPr>
          <w:ilvl w:val="0"/>
          <w:numId w:val="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14:paraId="0BDCE92D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контроль в начале года. Он определяет исходный уровень обученности. Практическая работа или тест.</w:t>
      </w:r>
    </w:p>
    <w:p w14:paraId="34EA0AD6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E8305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14:paraId="6EE51108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CB6547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выполняет этапное подведение итогов за четверть после прохождения тем четвертей в форме выставки или теста.</w:t>
      </w:r>
    </w:p>
    <w:p w14:paraId="69F93AEB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63951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контроль. Методы диагностики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конкурс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итоговая выставка рисунков, проект, викторина, тест.</w:t>
      </w:r>
    </w:p>
    <w:p w14:paraId="1BE19A24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контроля</w:t>
      </w:r>
    </w:p>
    <w:p w14:paraId="38E31605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14:paraId="7AD08778" w14:textId="77777777" w:rsidR="00BC4200" w:rsidRPr="00D83F49" w:rsidRDefault="00BC4200" w:rsidP="00BC4200">
      <w:pPr>
        <w:numPr>
          <w:ilvl w:val="0"/>
          <w:numId w:val="9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контроль</w:t>
      </w:r>
    </w:p>
    <w:p w14:paraId="2CE9F5A4" w14:textId="77777777" w:rsidR="00BC4200" w:rsidRPr="00D83F49" w:rsidRDefault="00BC4200" w:rsidP="00BC4200">
      <w:pPr>
        <w:numPr>
          <w:ilvl w:val="0"/>
          <w:numId w:val="9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14:paraId="26814F8C" w14:textId="77777777" w:rsidR="00BC4200" w:rsidRPr="00D83F49" w:rsidRDefault="00BC4200" w:rsidP="00BC4200">
      <w:pPr>
        <w:numPr>
          <w:ilvl w:val="0"/>
          <w:numId w:val="9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 учащихся</w:t>
      </w:r>
    </w:p>
    <w:p w14:paraId="49D585D3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7BD2EF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Активность участия.</w:t>
      </w:r>
    </w:p>
    <w:p w14:paraId="6C57E826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собеседника прочувствовать суть вопроса.</w:t>
      </w:r>
    </w:p>
    <w:p w14:paraId="0371E508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Искренность ответов, их развернутость, образность, аргументированность.</w:t>
      </w:r>
    </w:p>
    <w:p w14:paraId="436C14AF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Самостоятельность.</w:t>
      </w:r>
    </w:p>
    <w:p w14:paraId="246260EE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Оригинальность суждений.</w:t>
      </w:r>
    </w:p>
    <w:p w14:paraId="6D2D5EC1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Критерии и система оценки творческой работы:</w:t>
      </w:r>
    </w:p>
    <w:p w14:paraId="0098F938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этих компонентов складывается общая оценка работы обучающегося:</w:t>
      </w:r>
    </w:p>
    <w:p w14:paraId="079D8A6D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41D42A1A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035FF6C3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 работы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Аккуратность всей работы.</w:t>
      </w:r>
    </w:p>
    <w:p w14:paraId="138A4167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FBC67D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оценивания детских работ 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Изобразительному искусству</w:t>
      </w:r>
      <w:proofErr w:type="gramEnd"/>
      <w:r w:rsidRPr="00D83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следующие:</w:t>
      </w:r>
    </w:p>
    <w:p w14:paraId="0AFA7A7C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«отлично»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работа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</w:t>
      </w:r>
    </w:p>
    <w:p w14:paraId="4639AF0E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хорошо»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в соответствии вышеназванным требованиям, в ней раскрыта  поставленная проблема, однако, выводы сформулированы не четко, не достаточно раскрыто  теоретическое  и, – или практическое значение выполненной работы.</w:t>
      </w:r>
    </w:p>
    <w:p w14:paraId="2DFD74EB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«удовлетворительно»-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выполнена в соответствии вышеназванным требованиям, в ней не достаточно четко сформулирована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 выводы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 не четко, не достаточно раскрыто ее теоретическое  и, – или практическое значение.</w:t>
      </w:r>
    </w:p>
    <w:p w14:paraId="6F7B2420" w14:textId="77777777" w:rsidR="00BC4200" w:rsidRPr="00D83F49" w:rsidRDefault="00BC4200" w:rsidP="00BC420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«неудовлетворительно»- работа не выполнена в соответствии с вышеназванными требованиями.</w:t>
      </w:r>
    </w:p>
    <w:p w14:paraId="6225C7C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DE35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7C72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07D6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B8E9B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BA60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4DB84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A281A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55078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EF62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04FDE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8E077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C18467" w14:textId="77777777" w:rsidR="008801A7" w:rsidRPr="00D83F49" w:rsidRDefault="008801A7" w:rsidP="00845D9F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III.   Содержание 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  курса</w:t>
      </w:r>
      <w:proofErr w:type="gramEnd"/>
    </w:p>
    <w:p w14:paraId="5F0115E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Декоративно-прикладное искусство в жизни человека-34 часов</w:t>
      </w:r>
    </w:p>
    <w:p w14:paraId="47B2C28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FDE371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Изучение народного творчества и традиций преемственности духовной культуры России. Развитие творческих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и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14:paraId="7AF4836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I четверти:</w:t>
      </w:r>
    </w:p>
    <w:p w14:paraId="116332D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«Древние корни народного искусства» </w:t>
      </w:r>
      <w:proofErr w:type="gram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( 8</w:t>
      </w:r>
      <w:proofErr w:type="gramEnd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ч)</w:t>
      </w:r>
    </w:p>
    <w:p w14:paraId="25A2ED6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679525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1). Древние образы в народном искусстве. Символика цвета и формы.</w:t>
      </w:r>
    </w:p>
    <w:p w14:paraId="2758C4F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14:paraId="1389578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 Декор русской избы.</w:t>
      </w:r>
    </w:p>
    <w:p w14:paraId="16F0A6E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14:paraId="2940786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3).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Внутренний мир русской избы.</w:t>
      </w:r>
    </w:p>
    <w:p w14:paraId="295740D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(потолок-небо, пол-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14:paraId="135F278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 Конструкция, декор предметов народного быта и труда.</w:t>
      </w:r>
    </w:p>
    <w:p w14:paraId="447C8BC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14:paraId="790B6FC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 Конструкция, декор предметов народного быта и труда.</w:t>
      </w:r>
    </w:p>
    <w:p w14:paraId="46CB929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14:paraId="0AC2689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 Образы и мотивы в орнаментах русской народной вышивки.</w:t>
      </w:r>
    </w:p>
    <w:p w14:paraId="5F325CB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14:paraId="2A1CA53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7).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Современное повседневное декоративное искусство. Что такое дизайн?</w:t>
      </w:r>
    </w:p>
    <w:p w14:paraId="27FBE23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Польза, красота, практичность предметов быта. Понятие дизайна.</w:t>
      </w:r>
    </w:p>
    <w:p w14:paraId="05211AC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Диагностическая работа по теме «Древние корни народного искусства»</w:t>
      </w:r>
    </w:p>
    <w:p w14:paraId="620D789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II четверти:</w:t>
      </w:r>
    </w:p>
    <w:p w14:paraId="39D753E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«Связь времен в народном искусстве» (7 ч)</w:t>
      </w:r>
    </w:p>
    <w:p w14:paraId="14BB919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CD870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в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поисковые группы по изучению  традиционных народных художественных промыслов России (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Хохломы, Гжели). При знакомстве учащихся с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дымковской, каргопольской народными глиняными игрушками, следует обратить внимание на живучесть в них древнейших образов: коня, птицы, бабы.</w:t>
      </w:r>
    </w:p>
    <w:p w14:paraId="39C104D6" w14:textId="77777777" w:rsidR="008801A7" w:rsidRPr="00D83F49" w:rsidRDefault="008801A7" w:rsidP="008801A7">
      <w:pPr>
        <w:numPr>
          <w:ilvl w:val="0"/>
          <w:numId w:val="14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Древние образы в современных народных игрушках.</w:t>
      </w:r>
    </w:p>
    <w:p w14:paraId="3CE346B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14:paraId="761C53B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5462A" w14:textId="77777777" w:rsidR="008801A7" w:rsidRPr="00D83F49" w:rsidRDefault="008801A7" w:rsidP="008801A7">
      <w:pPr>
        <w:numPr>
          <w:ilvl w:val="0"/>
          <w:numId w:val="15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Лепка и роспись собственной модели игрушки.</w:t>
      </w:r>
    </w:p>
    <w:p w14:paraId="26217E4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14:paraId="6DF5DBB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3).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Народные промыслы. Их истоки и современное развитие.</w:t>
      </w:r>
    </w:p>
    <w:p w14:paraId="0BFA82E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14:paraId="247C8AC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Синие цветы Гжели.</w:t>
      </w:r>
    </w:p>
    <w:p w14:paraId="58E5746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14:paraId="75AF410C" w14:textId="77777777" w:rsidR="008801A7" w:rsidRPr="00D83F49" w:rsidRDefault="008801A7" w:rsidP="008801A7">
      <w:pPr>
        <w:numPr>
          <w:ilvl w:val="0"/>
          <w:numId w:val="16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Жостовские</w:t>
      </w:r>
      <w:proofErr w:type="spellEnd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букеты.</w:t>
      </w:r>
    </w:p>
    <w:p w14:paraId="5F5F5AF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жостовских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мастеров.</w:t>
      </w:r>
    </w:p>
    <w:p w14:paraId="6831043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Хохлома.</w:t>
      </w:r>
    </w:p>
    <w:p w14:paraId="3B7B164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14:paraId="7C11B3D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7)Истоки Городца. Роспись разделочных досок.</w:t>
      </w:r>
    </w:p>
    <w:p w14:paraId="4E2E604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городца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промысла для отечественной народной культуры.</w:t>
      </w:r>
    </w:p>
    <w:p w14:paraId="6431788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        мотивы в изделиях городецких мастеров.</w:t>
      </w:r>
    </w:p>
    <w:p w14:paraId="58EAF93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Диагностическая работа «Связь времен в народном искусстве»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(практика).</w:t>
      </w:r>
    </w:p>
    <w:p w14:paraId="49668E3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6A9D6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259F4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III четверти:</w:t>
      </w:r>
    </w:p>
    <w:p w14:paraId="4D5C7AC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«Декор – человек, общество, время» (10 ч)</w:t>
      </w:r>
    </w:p>
    <w:p w14:paraId="6FDEF42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14:paraId="5749E13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22C3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гербами и эмблемами Белгородской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  о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14:paraId="1375F72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97FC4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декоративного искусства в эпоху Древнего Египта.</w:t>
      </w:r>
    </w:p>
    <w:p w14:paraId="74B5C02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в жизни древних обществ. Символы и образы.</w:t>
      </w:r>
    </w:p>
    <w:p w14:paraId="7B987C6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14:paraId="23E8F068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B84C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Орнамент, цвет, знаки –символы в декоративном искусстве Древнего Египта. Маска фараона Тутанхамона, саркофаг.</w:t>
      </w:r>
    </w:p>
    <w:p w14:paraId="640256B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изображение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лотоса, жука-скарабея, священной кобры, ладьи вечности, глаза-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уаджета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48C62ED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0691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Декоративное искусство Древней Греции. Костюм эпохи Древней Греции.</w:t>
      </w:r>
    </w:p>
    <w:p w14:paraId="08CD6A6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Символика элементов декора в произведениях Древней Греции, их связь с мировоззрением греков.</w:t>
      </w:r>
    </w:p>
    <w:p w14:paraId="4B77EEC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Легенды и мифы Древней Греции.</w:t>
      </w:r>
    </w:p>
    <w:p w14:paraId="530FF75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14:paraId="2690EDD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02440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Греческая керамика. Живопись на вазах.</w:t>
      </w:r>
    </w:p>
    <w:p w14:paraId="6EF7927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14:paraId="2ABB7AC3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росписи на древнегреческих вазах.</w:t>
      </w:r>
    </w:p>
    <w:p w14:paraId="75614AE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83655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Одежда говорит о человеке.</w:t>
      </w:r>
    </w:p>
    <w:p w14:paraId="3BD4C54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костюм не только служат практическим целям, но и являются особым знаком- знаком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человека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и его роли в обществе. Средневековая одежда.</w:t>
      </w:r>
    </w:p>
    <w:p w14:paraId="6CA01CF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4EF9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Коллективная творческая композиция «Бал во дворце»</w:t>
      </w:r>
    </w:p>
    <w:p w14:paraId="67E8AAC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костюм не только служат практическим целям, но и являются особым знаком- знаком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человека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и его роли в обществе. Средневековая одежда.</w:t>
      </w:r>
    </w:p>
    <w:p w14:paraId="63EB96B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Коллективная творческая композиция «Бал во дворце»</w:t>
      </w:r>
    </w:p>
    <w:p w14:paraId="6001B3D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костюм не только служат практическим целям, но и являются особым знаком- знаком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человека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и его роли в обществе. Средневековая одежда.</w:t>
      </w:r>
    </w:p>
    <w:p w14:paraId="3C5CEBE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D33B4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чем рассказывают гербы. Что такое эмблемы, зачем они нужны людям.</w:t>
      </w:r>
    </w:p>
    <w:p w14:paraId="6997349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14:paraId="68C97E76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56D8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Обобщающий урок по теме «Декор- человек, общество, время» 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(практика).</w:t>
      </w:r>
    </w:p>
    <w:p w14:paraId="0C46B24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1FB0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B78F07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IV четверти:</w:t>
      </w:r>
    </w:p>
    <w:p w14:paraId="39AE282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«Декоративное искусство в современном мире» (8 ч) </w:t>
      </w:r>
    </w:p>
    <w:p w14:paraId="6946291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1)Народная праздничная одежда.</w:t>
      </w:r>
    </w:p>
    <w:p w14:paraId="43A4476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сарафан) и</w:t>
      </w:r>
    </w:p>
    <w:p w14:paraId="10541CA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Южнорусский (в основе панева) комплекс женской одежды. Рубаха – основа мужской и женской </w:t>
      </w:r>
      <w:proofErr w:type="spellStart"/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костюмов.Разнообразие</w:t>
      </w:r>
      <w:proofErr w:type="spellEnd"/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14:paraId="05DBEB2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D98272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2)Изготовление куклы –берегини в русском народном костюме.</w:t>
      </w:r>
    </w:p>
    <w:p w14:paraId="136E479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декор женских головных уборов. Последовательность изготовления куклы-берегини. Вышивка в народном костюме.</w:t>
      </w:r>
    </w:p>
    <w:p w14:paraId="08BD9FE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AC73A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3)Изготовление куклы –берегини в русском народном костюме.</w:t>
      </w:r>
    </w:p>
    <w:p w14:paraId="0BDCB3FE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декор женских головных уборов. Последовательность изготовления куклы-берегини. Вышивка в народном костюме.</w:t>
      </w:r>
    </w:p>
    <w:p w14:paraId="2CF1DC4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C9B2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4)Эскиз русского народного костюма.</w:t>
      </w:r>
    </w:p>
    <w:p w14:paraId="73F94809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народного праздничного костюма</w:t>
      </w:r>
    </w:p>
    <w:p w14:paraId="3D4D80C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5)Эскиз русского народного костюма.</w:t>
      </w:r>
    </w:p>
    <w:p w14:paraId="6152F1F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народного праздничного костюма</w:t>
      </w:r>
    </w:p>
    <w:p w14:paraId="4618909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704CE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6)Праздничные народные гулянья. Масленица. Коллективная работа.</w:t>
      </w:r>
    </w:p>
    <w:p w14:paraId="6A43BF9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и праздники. Изготовление панно</w:t>
      </w:r>
    </w:p>
    <w:p w14:paraId="4419029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85C17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7)Праздничные народные гулянья. Иван Купала. Коллективная работа.</w:t>
      </w:r>
    </w:p>
    <w:p w14:paraId="3C5C8F5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и праздники. Изготовление панно</w:t>
      </w:r>
    </w:p>
    <w:p w14:paraId="45F38F3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C90014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8)Человек и мода.</w:t>
      </w:r>
    </w:p>
    <w:p w14:paraId="5914B85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работ в различных материалах и техниках.</w:t>
      </w:r>
    </w:p>
    <w:p w14:paraId="0AF18B0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E2FDA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9)Обобщающий урок по теме «Роль декоративно-прикладного искусства в жизни человека» (практика).</w:t>
      </w:r>
    </w:p>
    <w:p w14:paraId="712EA884" w14:textId="77777777" w:rsidR="00E10731" w:rsidRPr="00D83F49" w:rsidRDefault="00E10731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3C691" w14:textId="77777777" w:rsidR="00E10731" w:rsidRPr="00D83F49" w:rsidRDefault="00E10731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570D4" w14:textId="77777777" w:rsidR="00E10731" w:rsidRPr="00D83F49" w:rsidRDefault="00E10731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7225" w14:textId="77777777" w:rsidR="00E10731" w:rsidRPr="00D83F49" w:rsidRDefault="00E10731" w:rsidP="00E10731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Учебно-тематический план по изобразительному искусству     </w:t>
      </w:r>
    </w:p>
    <w:p w14:paraId="47F5DC78" w14:textId="77777777" w:rsidR="00E10731" w:rsidRPr="00D83F49" w:rsidRDefault="00E10731" w:rsidP="00E10731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  класс</w:t>
      </w:r>
      <w:proofErr w:type="gramEnd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3E17B824" w14:textId="77777777" w:rsidR="00E10731" w:rsidRPr="00D83F49" w:rsidRDefault="00E10731" w:rsidP="00E10731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1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565"/>
        <w:gridCol w:w="5094"/>
        <w:gridCol w:w="1982"/>
        <w:gridCol w:w="70"/>
        <w:gridCol w:w="229"/>
        <w:gridCol w:w="76"/>
      </w:tblGrid>
      <w:tr w:rsidR="00D12BD9" w:rsidRPr="00D83F49" w14:paraId="5DED0915" w14:textId="77777777" w:rsidTr="00D12BD9">
        <w:trPr>
          <w:gridAfter w:val="1"/>
          <w:wAfter w:w="25" w:type="dxa"/>
          <w:tblCellSpacing w:w="15" w:type="dxa"/>
        </w:trPr>
        <w:tc>
          <w:tcPr>
            <w:tcW w:w="1075" w:type="dxa"/>
            <w:vMerge w:val="restart"/>
            <w:vAlign w:val="bottom"/>
            <w:hideMark/>
          </w:tcPr>
          <w:p w14:paraId="2F002109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45" w:type="dxa"/>
            <w:vMerge w:val="restart"/>
            <w:vAlign w:val="bottom"/>
            <w:hideMark/>
          </w:tcPr>
          <w:p w14:paraId="33001596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5073" w:type="dxa"/>
            <w:vMerge w:val="restart"/>
            <w:vAlign w:val="bottom"/>
            <w:hideMark/>
          </w:tcPr>
          <w:p w14:paraId="2548E1A1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  <w:p w14:paraId="7804918F" w14:textId="77777777" w:rsidR="00E10731" w:rsidRPr="00D83F49" w:rsidRDefault="00E10731" w:rsidP="00846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2238" w:type="dxa"/>
            <w:gridSpan w:val="3"/>
            <w:vAlign w:val="bottom"/>
            <w:hideMark/>
          </w:tcPr>
          <w:p w14:paraId="6251245E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D9" w:rsidRPr="00D83F49" w14:paraId="264682EF" w14:textId="77777777" w:rsidTr="00D12BD9">
        <w:trPr>
          <w:tblCellSpacing w:w="15" w:type="dxa"/>
        </w:trPr>
        <w:tc>
          <w:tcPr>
            <w:tcW w:w="0" w:type="auto"/>
            <w:vMerge/>
            <w:vAlign w:val="bottom"/>
            <w:hideMark/>
          </w:tcPr>
          <w:p w14:paraId="698249C9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vMerge/>
            <w:vAlign w:val="bottom"/>
            <w:hideMark/>
          </w:tcPr>
          <w:p w14:paraId="46559815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vAlign w:val="bottom"/>
            <w:hideMark/>
          </w:tcPr>
          <w:p w14:paraId="5CB84554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bottom"/>
            <w:hideMark/>
          </w:tcPr>
          <w:p w14:paraId="24489058" w14:textId="77777777" w:rsidR="00E10731" w:rsidRPr="00D83F49" w:rsidRDefault="00D12BD9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40" w:type="dxa"/>
            <w:vAlign w:val="bottom"/>
            <w:hideMark/>
          </w:tcPr>
          <w:p w14:paraId="0ED637DE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4B2A0675" w14:textId="77777777" w:rsidR="00E10731" w:rsidRPr="00D83F49" w:rsidRDefault="00E10731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D9" w:rsidRPr="00D83F49" w14:paraId="1B4A2E3E" w14:textId="77777777" w:rsidTr="00D12BD9">
        <w:trPr>
          <w:tblCellSpacing w:w="15" w:type="dxa"/>
        </w:trPr>
        <w:tc>
          <w:tcPr>
            <w:tcW w:w="1075" w:type="dxa"/>
            <w:vAlign w:val="bottom"/>
            <w:hideMark/>
          </w:tcPr>
          <w:p w14:paraId="7A19C8C9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45" w:type="dxa"/>
            <w:vAlign w:val="bottom"/>
            <w:hideMark/>
          </w:tcPr>
          <w:p w14:paraId="4A38CF8A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«Древние корни народного искусства»</w:t>
            </w:r>
          </w:p>
        </w:tc>
        <w:tc>
          <w:tcPr>
            <w:tcW w:w="5073" w:type="dxa"/>
            <w:vAlign w:val="bottom"/>
            <w:hideMark/>
          </w:tcPr>
          <w:p w14:paraId="007EB92E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 часов</w:t>
            </w:r>
          </w:p>
        </w:tc>
        <w:tc>
          <w:tcPr>
            <w:tcW w:w="1953" w:type="dxa"/>
            <w:vAlign w:val="bottom"/>
            <w:hideMark/>
          </w:tcPr>
          <w:p w14:paraId="1892B73C" w14:textId="77777777" w:rsidR="00E10731" w:rsidRPr="00D83F49" w:rsidRDefault="00D12BD9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vAlign w:val="bottom"/>
            <w:hideMark/>
          </w:tcPr>
          <w:p w14:paraId="4F8C4201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52CCF119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D9" w:rsidRPr="00D83F49" w14:paraId="4687F81A" w14:textId="77777777" w:rsidTr="00D12BD9">
        <w:trPr>
          <w:tblCellSpacing w:w="15" w:type="dxa"/>
        </w:trPr>
        <w:tc>
          <w:tcPr>
            <w:tcW w:w="1075" w:type="dxa"/>
            <w:vAlign w:val="bottom"/>
            <w:hideMark/>
          </w:tcPr>
          <w:p w14:paraId="07DCB20E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45" w:type="dxa"/>
            <w:vAlign w:val="bottom"/>
            <w:hideMark/>
          </w:tcPr>
          <w:p w14:paraId="38A77909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«Связь времен в народном искусстве»</w:t>
            </w:r>
          </w:p>
        </w:tc>
        <w:tc>
          <w:tcPr>
            <w:tcW w:w="5073" w:type="dxa"/>
            <w:vAlign w:val="bottom"/>
            <w:hideMark/>
          </w:tcPr>
          <w:p w14:paraId="0BDB1FB8" w14:textId="77777777" w:rsidR="00E10731" w:rsidRPr="00D83F49" w:rsidRDefault="0090215A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E10731"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</w:t>
            </w:r>
          </w:p>
        </w:tc>
        <w:tc>
          <w:tcPr>
            <w:tcW w:w="1953" w:type="dxa"/>
            <w:vAlign w:val="bottom"/>
            <w:hideMark/>
          </w:tcPr>
          <w:p w14:paraId="705C9A53" w14:textId="77777777" w:rsidR="00E10731" w:rsidRPr="00D83F49" w:rsidRDefault="0090215A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vAlign w:val="bottom"/>
            <w:hideMark/>
          </w:tcPr>
          <w:p w14:paraId="2B99631B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367BCD83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D9" w:rsidRPr="00D83F49" w14:paraId="4A8545D0" w14:textId="77777777" w:rsidTr="00D12BD9">
        <w:trPr>
          <w:tblCellSpacing w:w="15" w:type="dxa"/>
        </w:trPr>
        <w:tc>
          <w:tcPr>
            <w:tcW w:w="1075" w:type="dxa"/>
            <w:vAlign w:val="bottom"/>
            <w:hideMark/>
          </w:tcPr>
          <w:p w14:paraId="6945CB4B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45" w:type="dxa"/>
            <w:vAlign w:val="bottom"/>
            <w:hideMark/>
          </w:tcPr>
          <w:p w14:paraId="3594F1E2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Декор, человек, общество, время</w:t>
            </w:r>
          </w:p>
        </w:tc>
        <w:tc>
          <w:tcPr>
            <w:tcW w:w="5073" w:type="dxa"/>
            <w:vAlign w:val="bottom"/>
            <w:hideMark/>
          </w:tcPr>
          <w:p w14:paraId="2E104BB0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часов</w:t>
            </w:r>
          </w:p>
        </w:tc>
        <w:tc>
          <w:tcPr>
            <w:tcW w:w="1953" w:type="dxa"/>
            <w:vAlign w:val="bottom"/>
            <w:hideMark/>
          </w:tcPr>
          <w:p w14:paraId="42345795" w14:textId="77777777" w:rsidR="00E10731" w:rsidRPr="00D83F49" w:rsidRDefault="00D12BD9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vAlign w:val="bottom"/>
            <w:hideMark/>
          </w:tcPr>
          <w:p w14:paraId="6D10D541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39D20E8F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D9" w:rsidRPr="00D83F49" w14:paraId="10DAE4F5" w14:textId="77777777" w:rsidTr="00D12BD9">
        <w:trPr>
          <w:tblCellSpacing w:w="15" w:type="dxa"/>
        </w:trPr>
        <w:tc>
          <w:tcPr>
            <w:tcW w:w="1075" w:type="dxa"/>
            <w:vAlign w:val="bottom"/>
            <w:hideMark/>
          </w:tcPr>
          <w:p w14:paraId="75D40970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45" w:type="dxa"/>
            <w:vAlign w:val="bottom"/>
            <w:hideMark/>
          </w:tcPr>
          <w:p w14:paraId="627AF576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5073" w:type="dxa"/>
            <w:vAlign w:val="bottom"/>
            <w:hideMark/>
          </w:tcPr>
          <w:p w14:paraId="22279FBD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часов</w:t>
            </w:r>
          </w:p>
        </w:tc>
        <w:tc>
          <w:tcPr>
            <w:tcW w:w="1953" w:type="dxa"/>
            <w:vAlign w:val="bottom"/>
            <w:hideMark/>
          </w:tcPr>
          <w:p w14:paraId="6527D067" w14:textId="77777777" w:rsidR="00E10731" w:rsidRPr="00D83F49" w:rsidRDefault="00D12BD9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vAlign w:val="bottom"/>
            <w:hideMark/>
          </w:tcPr>
          <w:p w14:paraId="4372E8D8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2A5B6FC0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12BD9" w:rsidRPr="00D83F49" w14:paraId="6A1DBCCA" w14:textId="77777777" w:rsidTr="00D12BD9">
        <w:trPr>
          <w:tblCellSpacing w:w="15" w:type="dxa"/>
        </w:trPr>
        <w:tc>
          <w:tcPr>
            <w:tcW w:w="1075" w:type="dxa"/>
            <w:vAlign w:val="bottom"/>
            <w:hideMark/>
          </w:tcPr>
          <w:p w14:paraId="388E3411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6545" w:type="dxa"/>
            <w:vAlign w:val="bottom"/>
            <w:hideMark/>
          </w:tcPr>
          <w:p w14:paraId="42703855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73" w:type="dxa"/>
            <w:vAlign w:val="bottom"/>
            <w:hideMark/>
          </w:tcPr>
          <w:p w14:paraId="662DEBA5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953" w:type="dxa"/>
            <w:vAlign w:val="bottom"/>
            <w:hideMark/>
          </w:tcPr>
          <w:p w14:paraId="0AB5FFD2" w14:textId="77777777" w:rsidR="00E10731" w:rsidRPr="00D83F49" w:rsidRDefault="0090215A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" w:type="dxa"/>
            <w:vAlign w:val="bottom"/>
            <w:hideMark/>
          </w:tcPr>
          <w:p w14:paraId="0323DDD4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vAlign w:val="bottom"/>
            <w:hideMark/>
          </w:tcPr>
          <w:p w14:paraId="1201CCE2" w14:textId="77777777" w:rsidR="00E10731" w:rsidRPr="00D83F49" w:rsidRDefault="00E10731" w:rsidP="0084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E07531" w14:textId="77777777" w:rsidR="00E10731" w:rsidRPr="00D83F49" w:rsidRDefault="00E10731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C8A2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54DD515" w14:textId="77777777" w:rsidR="00D12BD9" w:rsidRPr="00D83F49" w:rsidRDefault="00D12BD9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5F486D5" w14:textId="77777777" w:rsidR="00D12BD9" w:rsidRPr="00D83F49" w:rsidRDefault="00D12BD9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56B2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</w:t>
      </w:r>
    </w:p>
    <w:p w14:paraId="0C4B8AF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         Календарно-тематическое планирование по изобразительному искусству в 5 классе</w:t>
      </w:r>
    </w:p>
    <w:p w14:paraId="491FAFA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программе Б.М. </w:t>
      </w:r>
      <w:proofErr w:type="spellStart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Изобразительное искусство</w:t>
      </w:r>
    </w:p>
    <w:tbl>
      <w:tblPr>
        <w:tblW w:w="146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4"/>
        <w:gridCol w:w="4820"/>
        <w:gridCol w:w="9214"/>
      </w:tblGrid>
      <w:tr w:rsidR="00287E85" w:rsidRPr="00D83F49" w14:paraId="34B9B50C" w14:textId="77777777" w:rsidTr="00287E85">
        <w:trPr>
          <w:trHeight w:val="476"/>
          <w:tblCellSpacing w:w="15" w:type="dxa"/>
        </w:trPr>
        <w:tc>
          <w:tcPr>
            <w:tcW w:w="478" w:type="dxa"/>
            <w:vMerge w:val="restart"/>
            <w:vAlign w:val="bottom"/>
            <w:hideMark/>
          </w:tcPr>
          <w:p w14:paraId="5FA265C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74" w:type="dxa"/>
            <w:gridSpan w:val="2"/>
            <w:vMerge w:val="restart"/>
            <w:vAlign w:val="bottom"/>
            <w:hideMark/>
          </w:tcPr>
          <w:p w14:paraId="74280B9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169" w:type="dxa"/>
            <w:vMerge w:val="restart"/>
            <w:vAlign w:val="bottom"/>
            <w:hideMark/>
          </w:tcPr>
          <w:p w14:paraId="3F5085F4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контроля</w:t>
            </w:r>
          </w:p>
          <w:p w14:paraId="0F2FB830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(практическая работа)</w:t>
            </w:r>
          </w:p>
        </w:tc>
      </w:tr>
      <w:tr w:rsidR="00287E85" w:rsidRPr="00D83F49" w14:paraId="314159FE" w14:textId="77777777" w:rsidTr="00287E85">
        <w:trPr>
          <w:trHeight w:val="476"/>
          <w:tblCellSpacing w:w="15" w:type="dxa"/>
        </w:trPr>
        <w:tc>
          <w:tcPr>
            <w:tcW w:w="0" w:type="auto"/>
            <w:vMerge/>
            <w:vAlign w:val="bottom"/>
            <w:hideMark/>
          </w:tcPr>
          <w:p w14:paraId="53635C42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Merge/>
            <w:vAlign w:val="bottom"/>
            <w:hideMark/>
          </w:tcPr>
          <w:p w14:paraId="25D73415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Merge/>
            <w:vAlign w:val="center"/>
            <w:hideMark/>
          </w:tcPr>
          <w:p w14:paraId="4BF5D6E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85" w:rsidRPr="00D83F49" w14:paraId="537FC2D1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33264076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5D83CAE1" w14:textId="77777777" w:rsidR="00287E85" w:rsidRPr="00D83F49" w:rsidRDefault="00287E85" w:rsidP="008801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9" w:type="dxa"/>
            <w:vAlign w:val="bottom"/>
            <w:hideMark/>
          </w:tcPr>
          <w:p w14:paraId="240AF5A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87E85" w:rsidRPr="00D83F49" w14:paraId="2804632C" w14:textId="77777777" w:rsidTr="00287E85">
        <w:trPr>
          <w:tblCellSpacing w:w="15" w:type="dxa"/>
        </w:trPr>
        <w:tc>
          <w:tcPr>
            <w:tcW w:w="14581" w:type="dxa"/>
            <w:gridSpan w:val="4"/>
            <w:vAlign w:val="bottom"/>
          </w:tcPr>
          <w:p w14:paraId="6761A50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</w:tr>
      <w:tr w:rsidR="00287E85" w:rsidRPr="00D83F49" w14:paraId="1B0FF6D8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4B5D44D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  <w:vAlign w:val="bottom"/>
            <w:hideMark/>
          </w:tcPr>
          <w:p w14:paraId="54277666" w14:textId="77777777" w:rsidR="00287E85" w:rsidRPr="00D83F49" w:rsidRDefault="00287E85" w:rsidP="008801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Древние образы в народном искусстве</w:t>
            </w:r>
          </w:p>
          <w:p w14:paraId="08F61607" w14:textId="77777777" w:rsidR="00287E85" w:rsidRPr="00D83F49" w:rsidRDefault="00287E85" w:rsidP="008801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Урок открытия новых знаний</w:t>
            </w:r>
          </w:p>
        </w:tc>
        <w:tc>
          <w:tcPr>
            <w:tcW w:w="9169" w:type="dxa"/>
            <w:vAlign w:val="bottom"/>
            <w:hideMark/>
          </w:tcPr>
          <w:p w14:paraId="63B7BE64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 и др.). Группа гл. художника выполняет фризовую композицию «Деревенский пейзаж». Гуашь или акварель.</w:t>
            </w:r>
          </w:p>
        </w:tc>
      </w:tr>
      <w:tr w:rsidR="00287E85" w:rsidRPr="00D83F49" w14:paraId="5180BA4C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4E7D814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  <w:vAlign w:val="bottom"/>
            <w:hideMark/>
          </w:tcPr>
          <w:p w14:paraId="3FD46AB6" w14:textId="77777777" w:rsidR="00287E85" w:rsidRPr="00D83F49" w:rsidRDefault="00287E85" w:rsidP="008801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Древние образы в народном искусстве</w:t>
            </w:r>
          </w:p>
          <w:p w14:paraId="530EA8A0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67DA2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  <w:p w14:paraId="4F29678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vAlign w:val="bottom"/>
            <w:hideMark/>
          </w:tcPr>
          <w:p w14:paraId="0274AF96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способов изображения первоэлементов древней славянской мифологии – воды и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огня,  импровизация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древних образов в орнаменте для оконных ставен или наличников. Гуашь.</w:t>
            </w:r>
          </w:p>
        </w:tc>
      </w:tr>
      <w:tr w:rsidR="00287E85" w:rsidRPr="00D83F49" w14:paraId="47B2D900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5277E747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0" w:type="dxa"/>
            <w:vAlign w:val="bottom"/>
            <w:hideMark/>
          </w:tcPr>
          <w:p w14:paraId="5CF06E5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(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)русской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</w:t>
            </w:r>
          </w:p>
          <w:p w14:paraId="0EC556B3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39BBDC2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(старт творческого проекта)</w:t>
            </w:r>
          </w:p>
        </w:tc>
        <w:tc>
          <w:tcPr>
            <w:tcW w:w="9169" w:type="dxa"/>
            <w:vAlign w:val="bottom"/>
            <w:hideMark/>
          </w:tcPr>
          <w:p w14:paraId="48CBA62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над украшениями эле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ментов избы (фронтон, наличники, 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причелина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лобовая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доска) солярными знаками, растит. и зооморф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мотивами,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геометрическими  элементами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выстра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ивание их в орнаментальную композицию. Включение русских изб в коллективную работу «Вот моя деревня».  Цветная бумага, ножницы, клей.</w:t>
            </w:r>
          </w:p>
        </w:tc>
      </w:tr>
      <w:tr w:rsidR="00287E85" w:rsidRPr="00D83F49" w14:paraId="3FFE67E6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333BA7DF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0" w:type="dxa"/>
            <w:vAlign w:val="bottom"/>
            <w:hideMark/>
          </w:tcPr>
          <w:p w14:paraId="12A3EBCF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Дом-космос. Единство формы, конструкции, декора в народном жилище.</w:t>
            </w:r>
          </w:p>
          <w:p w14:paraId="359A16D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  <w:p w14:paraId="736B7AF0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vAlign w:val="bottom"/>
            <w:hideMark/>
          </w:tcPr>
          <w:p w14:paraId="7D584FE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85" w:rsidRPr="00D83F49" w14:paraId="4600DFE5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1DE4BCB2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  <w:vAlign w:val="bottom"/>
            <w:hideMark/>
          </w:tcPr>
          <w:p w14:paraId="6B27BFD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  <w:p w14:paraId="6EF7B0BC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F44127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6184FD9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рисун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по теме «В русской избе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 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убранства русской избы с включением деталей крестьянского интерьера (печь, лавки, стол, предметы быта и труда); выбор композиции, ак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варельный подмалевок.</w:t>
            </w:r>
          </w:p>
        </w:tc>
      </w:tr>
      <w:tr w:rsidR="00287E85" w:rsidRPr="00D83F49" w14:paraId="23686D79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2A9A38D2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0" w:type="dxa"/>
            <w:vAlign w:val="bottom"/>
            <w:hideMark/>
          </w:tcPr>
          <w:p w14:paraId="7982A7F4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  <w:p w14:paraId="2472296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4AAB7F0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декора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убранства предметов крестьян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быта (ковш, прялка, валек и т. д.); украшение орнаментом предметов труда (прялок).</w:t>
            </w:r>
          </w:p>
          <w:p w14:paraId="3035203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Материалы: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смешанная техника (рисунок восковым мелком и акварель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заливка или сангиной разных от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тенков), кисть, бумага.</w:t>
            </w:r>
          </w:p>
          <w:p w14:paraId="01227ED5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E85" w:rsidRPr="00D83F49" w14:paraId="622D2E60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783C885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0" w:type="dxa"/>
            <w:vAlign w:val="bottom"/>
            <w:hideMark/>
          </w:tcPr>
          <w:p w14:paraId="454808C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 в орнаментах народной вышивки</w:t>
            </w:r>
          </w:p>
          <w:p w14:paraId="77848F6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37D701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6E418235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вышитого полотенца по мотивам народной вы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шивки; украшение своего полотенца вырезанными из тонкой бумаги кружевами. Гуашь или восковые мелки, акварель, тонкая кисть, фломастеры, бумага, ножницы.</w:t>
            </w:r>
          </w:p>
        </w:tc>
      </w:tr>
      <w:tr w:rsidR="00287E85" w:rsidRPr="00D83F49" w14:paraId="6CDDB2C7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7A591447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66BEE37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0" w:type="dxa"/>
            <w:vAlign w:val="bottom"/>
            <w:hideMark/>
          </w:tcPr>
          <w:p w14:paraId="359E88BA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  <w:p w14:paraId="1DF00BC2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CFFD032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1CE2C2E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народного праздничного костюма разных регионов (или народов) России с использованием различ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техник и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мате-риалов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1в — женский костюм, 2в — мужской костюм.</w:t>
            </w:r>
          </w:p>
          <w:p w14:paraId="425C600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эскизов праздничных костюмов в коллективную композицию «Народные праздничные обряды»</w:t>
            </w:r>
          </w:p>
        </w:tc>
      </w:tr>
      <w:tr w:rsidR="00287E85" w:rsidRPr="00D83F49" w14:paraId="3ED9067F" w14:textId="77777777" w:rsidTr="00287E85">
        <w:trPr>
          <w:tblCellSpacing w:w="15" w:type="dxa"/>
        </w:trPr>
        <w:tc>
          <w:tcPr>
            <w:tcW w:w="562" w:type="dxa"/>
            <w:gridSpan w:val="2"/>
            <w:vAlign w:val="bottom"/>
            <w:hideMark/>
          </w:tcPr>
          <w:p w14:paraId="1020774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0" w:type="dxa"/>
            <w:vAlign w:val="bottom"/>
            <w:hideMark/>
          </w:tcPr>
          <w:p w14:paraId="488BAEF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</w:t>
            </w:r>
          </w:p>
          <w:p w14:paraId="31C2FB1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0285DC8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Урок-праздник</w:t>
            </w:r>
          </w:p>
        </w:tc>
        <w:tc>
          <w:tcPr>
            <w:tcW w:w="9169" w:type="dxa"/>
            <w:vAlign w:val="bottom"/>
            <w:hideMark/>
          </w:tcPr>
          <w:p w14:paraId="47A277C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четверти. Завершение коллективного творческого проекта «Народ-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обряды» (индивидуально-коллективная работа), импровизация на тему народных праздничных гуляний; раскрытие символического значения обрядового действа на приме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287E85" w:rsidRPr="00D83F49" w14:paraId="3E510C5D" w14:textId="77777777" w:rsidTr="00287E85">
        <w:trPr>
          <w:tblCellSpacing w:w="15" w:type="dxa"/>
        </w:trPr>
        <w:tc>
          <w:tcPr>
            <w:tcW w:w="14581" w:type="dxa"/>
            <w:gridSpan w:val="4"/>
            <w:vAlign w:val="bottom"/>
          </w:tcPr>
          <w:p w14:paraId="26DB18BF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</w:tr>
      <w:tr w:rsidR="00287E85" w:rsidRPr="00D83F49" w14:paraId="17F030E4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46540F5F" w14:textId="77777777" w:rsidR="00287E8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21DE8335" w14:textId="77777777" w:rsidR="00287E85" w:rsidRPr="00D83F49" w:rsidRDefault="00287E85" w:rsidP="008801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  <w:p w14:paraId="705C5DF8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28DEB8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Урок открытия новых знаний</w:t>
            </w:r>
          </w:p>
        </w:tc>
        <w:tc>
          <w:tcPr>
            <w:tcW w:w="9169" w:type="dxa"/>
            <w:vAlign w:val="bottom"/>
            <w:hideMark/>
          </w:tcPr>
          <w:p w14:paraId="399089CF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 своего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игрушки и украшение ее декоративной росписью в тради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одного из промыслов (Дымково, Филимоново, Каргополь). Пластилин или глина.</w:t>
            </w:r>
          </w:p>
          <w:p w14:paraId="79038AC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B55" w:rsidRPr="00D83F49" w14:paraId="42019D00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749055A5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60328B55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  <w:p w14:paraId="0E182768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Merge w:val="restart"/>
            <w:vAlign w:val="bottom"/>
            <w:hideMark/>
          </w:tcPr>
          <w:p w14:paraId="4FAC66FE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выразитель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посудной формы с характерны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деталями (носик, ручка, крышеч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 на листе бумаги (или используя для этого обклеенную</w:t>
            </w:r>
          </w:p>
          <w:p w14:paraId="23F8108B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пластили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баночку); украшение плоской (выре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занной из бумаги) или объемной (основа — ба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ночка) формы нарядной гжельской росписью. Гуашь, кисти, бумага.</w:t>
            </w:r>
          </w:p>
          <w:p w14:paraId="7E9F580B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B55" w:rsidRPr="00D83F49" w14:paraId="6B6BD5B5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52F0DE58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Align w:val="bottom"/>
            <w:hideMark/>
          </w:tcPr>
          <w:p w14:paraId="7D8EAB89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Merge/>
            <w:vAlign w:val="bottom"/>
            <w:hideMark/>
          </w:tcPr>
          <w:p w14:paraId="6557913E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85" w:rsidRPr="00D83F49" w14:paraId="04713A94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22F266F5" w14:textId="77777777" w:rsidR="00287E8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4864958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55CA262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  <w:p w14:paraId="4727720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F4E3CA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077A934A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одного из предметов быта (доска для резки хлеба, подставка под чайник, коробоч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лопасть прялки и др.), украшение его традиционными элементами городецкой росписи. Гуашь, большие и ма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ленькие кисти, бумага, тонированная под дерево.</w:t>
            </w:r>
          </w:p>
        </w:tc>
      </w:tr>
      <w:tr w:rsidR="00287E85" w:rsidRPr="00D83F49" w14:paraId="19093711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06E0F831" w14:textId="77777777" w:rsidR="00287E8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7F9E1AA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</w:p>
          <w:p w14:paraId="6F719B5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61194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4C133C9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формы пред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 и украшение его травным орна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ленной народной традицией (наводка стебля — 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криуля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изображение ягод, цветов, приписка травки). Форма пред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 предварительно тонируется жел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то-охристым цветом. Гуашь.</w:t>
            </w:r>
          </w:p>
        </w:tc>
      </w:tr>
      <w:tr w:rsidR="00287E85" w:rsidRPr="00D83F49" w14:paraId="6CDDD952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11924D76" w14:textId="77777777" w:rsidR="00287E8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34B269E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  <w:p w14:paraId="3B94B78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3527BC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1E628BA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фрагмента по мотивам 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росписи, включа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14:paraId="45947F20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большие и ма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ленькие кисти, белая бумага.</w:t>
            </w:r>
          </w:p>
        </w:tc>
      </w:tr>
      <w:tr w:rsidR="00287E85" w:rsidRPr="00D83F49" w14:paraId="7756B205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15E711CF" w14:textId="77777777" w:rsidR="00287E85" w:rsidRPr="00D83F49" w:rsidRDefault="0090215A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5CA2DEC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</w:t>
            </w:r>
          </w:p>
          <w:p w14:paraId="6F497B6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1108CC3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-ванный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урок</w:t>
            </w:r>
          </w:p>
        </w:tc>
        <w:tc>
          <w:tcPr>
            <w:tcW w:w="9169" w:type="dxa"/>
            <w:vAlign w:val="bottom"/>
            <w:hideMark/>
          </w:tcPr>
          <w:p w14:paraId="22F50D67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эскиза одного из предметов промысла, украшение этого предмета в стиле данного про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мысла.</w:t>
            </w:r>
          </w:p>
          <w:p w14:paraId="2E0FE5EF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формы туеса (или 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рандашницы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плотной бумаги.</w:t>
            </w:r>
          </w:p>
          <w:p w14:paraId="32F4E08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бумага; кар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тон, бумага коричневого тона, цветная бумага, ножницы, клей.</w:t>
            </w:r>
          </w:p>
        </w:tc>
      </w:tr>
      <w:tr w:rsidR="00380B55" w:rsidRPr="00D83F49" w14:paraId="1A258081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53F86A3E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7C10B33F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  <w:p w14:paraId="27B97937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6BFA3E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Выставка-ярмарка</w:t>
            </w:r>
          </w:p>
        </w:tc>
        <w:tc>
          <w:tcPr>
            <w:tcW w:w="9169" w:type="dxa"/>
            <w:vMerge w:val="restart"/>
            <w:vAlign w:val="bottom"/>
            <w:hideMark/>
          </w:tcPr>
          <w:p w14:paraId="766BC608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Выставка-ярмарка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 творческих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«По мотивам народных промыслов», обобщение знаний  о народных промыслах России.</w:t>
            </w:r>
          </w:p>
          <w:p w14:paraId="1F9912E0" w14:textId="77777777" w:rsidR="00380B55" w:rsidRPr="00D83F49" w:rsidRDefault="00380B5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участие в выступлениях поисковых групп, в занимательной экскурсии по импровизированной ярмарке, в систематизации зритель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</w:p>
          <w:p w14:paraId="4E75D97D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по определенному признаку.</w:t>
            </w:r>
          </w:p>
        </w:tc>
      </w:tr>
      <w:tr w:rsidR="00380B55" w:rsidRPr="00D83F49" w14:paraId="1F39A99E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2BBFA483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Align w:val="bottom"/>
            <w:hideMark/>
          </w:tcPr>
          <w:p w14:paraId="721712A6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Merge/>
            <w:vAlign w:val="bottom"/>
            <w:hideMark/>
          </w:tcPr>
          <w:p w14:paraId="7A335B12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B55" w:rsidRPr="00D83F49" w14:paraId="0C6AA022" w14:textId="77777777" w:rsidTr="00380B55">
        <w:trPr>
          <w:tblCellSpacing w:w="15" w:type="dxa"/>
        </w:trPr>
        <w:tc>
          <w:tcPr>
            <w:tcW w:w="14581" w:type="dxa"/>
            <w:gridSpan w:val="4"/>
            <w:vAlign w:val="bottom"/>
          </w:tcPr>
          <w:p w14:paraId="022CD16B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Декор, человек, общество, время</w:t>
            </w:r>
          </w:p>
        </w:tc>
      </w:tr>
      <w:tr w:rsidR="00287E85" w:rsidRPr="00D83F49" w14:paraId="36F0BDE3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718DFCE9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6F2C6F3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16B2A5C3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DE02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Урок открытия новых знаний</w:t>
            </w:r>
          </w:p>
        </w:tc>
        <w:tc>
          <w:tcPr>
            <w:tcW w:w="9169" w:type="dxa"/>
            <w:vAlign w:val="bottom"/>
            <w:hideMark/>
          </w:tcPr>
          <w:p w14:paraId="03DD793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обсужде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(анализ) разнообразного зритель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ряда, подобранного по теме.</w:t>
            </w:r>
          </w:p>
          <w:p w14:paraId="627ED65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эскизов ювелирных украшений Древнего Египта</w:t>
            </w:r>
          </w:p>
        </w:tc>
      </w:tr>
      <w:tr w:rsidR="00287E85" w:rsidRPr="00D83F49" w14:paraId="75F268D4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4CB18CD9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5275437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</w:t>
            </w:r>
          </w:p>
          <w:p w14:paraId="77A8FB0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28B2FF2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деталей жен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муж. костюма, украшений или аксессуаров для людей разных социальных групп в Древнем</w:t>
            </w:r>
          </w:p>
        </w:tc>
      </w:tr>
      <w:tr w:rsidR="00287E85" w:rsidRPr="00D83F49" w14:paraId="1532610E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6FAC970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Align w:val="bottom"/>
            <w:hideMark/>
          </w:tcPr>
          <w:p w14:paraId="4B2AFE39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B67B55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9" w:type="dxa"/>
            <w:vAlign w:val="bottom"/>
            <w:hideMark/>
          </w:tcPr>
          <w:p w14:paraId="64A47BE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 или Японии (индивидуально-коллективная работа).</w:t>
            </w:r>
          </w:p>
        </w:tc>
      </w:tr>
      <w:tr w:rsidR="00287E85" w:rsidRPr="00D83F49" w14:paraId="3D10B2A4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48C20D8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4" w:type="dxa"/>
            <w:gridSpan w:val="2"/>
            <w:vMerge w:val="restart"/>
            <w:vAlign w:val="bottom"/>
            <w:hideMark/>
          </w:tcPr>
          <w:p w14:paraId="578E042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</w:t>
            </w:r>
          </w:p>
          <w:p w14:paraId="7E414B23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C862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3A3E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Творческий проект</w:t>
            </w:r>
          </w:p>
          <w:p w14:paraId="4513493B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9169" w:type="dxa"/>
            <w:vAlign w:val="bottom"/>
            <w:hideMark/>
          </w:tcPr>
          <w:p w14:paraId="0FED296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 коллективного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«Бал во дворце» или «Улицы средне-векового города»:</w:t>
            </w:r>
          </w:p>
          <w:p w14:paraId="1859835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 – подготовка основы для коллективной работы (интерьер дворца или средневековая улица)</w:t>
            </w:r>
          </w:p>
        </w:tc>
      </w:tr>
      <w:tr w:rsidR="00287E85" w:rsidRPr="00D83F49" w14:paraId="11F09139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44A21817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9831462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B1A7E7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4" w:type="dxa"/>
            <w:gridSpan w:val="2"/>
            <w:vMerge/>
            <w:vAlign w:val="bottom"/>
            <w:hideMark/>
          </w:tcPr>
          <w:p w14:paraId="3E831A84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Align w:val="bottom"/>
            <w:hideMark/>
          </w:tcPr>
          <w:p w14:paraId="469D0C60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2-3-й уроки – Творческая</w:t>
            </w: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мастерская «Дизайн истории человеческого костюма» — 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женского и мужского образа;</w:t>
            </w:r>
          </w:p>
        </w:tc>
      </w:tr>
      <w:tr w:rsidR="00287E85" w:rsidRPr="00D83F49" w14:paraId="46E0DE6E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55000315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7C83327D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34DAE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6BE7C3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F97C8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4" w:type="dxa"/>
            <w:gridSpan w:val="2"/>
            <w:vMerge/>
            <w:vAlign w:val="bottom"/>
            <w:hideMark/>
          </w:tcPr>
          <w:p w14:paraId="7F5E92A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Align w:val="bottom"/>
            <w:hideMark/>
          </w:tcPr>
          <w:p w14:paraId="6A2DA11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4-5-й – завершение коллективного панно: доработка де-талей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костюмов,  изображение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и предметов интерьера;</w:t>
            </w:r>
          </w:p>
          <w:p w14:paraId="738A73B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6AE7E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– </w:t>
            </w: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защита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(сочинение рассказа или сказки о жизни в средневековом городе).</w:t>
            </w:r>
          </w:p>
        </w:tc>
      </w:tr>
      <w:tr w:rsidR="00287E85" w:rsidRPr="00D83F49" w14:paraId="78C685F8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3BC206D1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1D8C462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рас-сказывают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и эмблемы</w:t>
            </w:r>
          </w:p>
          <w:p w14:paraId="296B67C3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85C6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169" w:type="dxa"/>
            <w:vAlign w:val="bottom"/>
            <w:hideMark/>
          </w:tcPr>
          <w:p w14:paraId="5C7E074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Изобретение геральдических элементов для своего герба (эмблемы)</w:t>
            </w:r>
          </w:p>
          <w:p w14:paraId="69EB090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(или рельефная лепка) герба семьи, эмблемы класса или школы.</w:t>
            </w:r>
          </w:p>
        </w:tc>
      </w:tr>
      <w:tr w:rsidR="00287E85" w:rsidRPr="00D83F49" w14:paraId="6B4946F1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730E63EA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0A1C0CB6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</w:t>
            </w:r>
          </w:p>
          <w:p w14:paraId="7120499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48E9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Урок-игра</w:t>
            </w:r>
          </w:p>
        </w:tc>
        <w:tc>
          <w:tcPr>
            <w:tcW w:w="9169" w:type="dxa"/>
            <w:vAlign w:val="bottom"/>
            <w:hideMark/>
          </w:tcPr>
          <w:p w14:paraId="6FCECAD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</w:t>
            </w:r>
            <w:proofErr w:type="spellStart"/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четверти.</w:t>
            </w: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Итоговая</w:t>
            </w:r>
            <w:proofErr w:type="spellEnd"/>
            <w:proofErr w:type="gramEnd"/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игра-викторина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использованием аналитически-творческих заданий для групп: рассмотреть костюмы и определить их владельцев, систематизировать зрительный материал, увидеть неточности, допущенные художником.</w:t>
            </w:r>
          </w:p>
        </w:tc>
      </w:tr>
      <w:tr w:rsidR="00380B55" w:rsidRPr="00D83F49" w14:paraId="516EEBEF" w14:textId="77777777" w:rsidTr="00380B55">
        <w:trPr>
          <w:tblCellSpacing w:w="15" w:type="dxa"/>
        </w:trPr>
        <w:tc>
          <w:tcPr>
            <w:tcW w:w="14581" w:type="dxa"/>
            <w:gridSpan w:val="4"/>
            <w:vAlign w:val="bottom"/>
          </w:tcPr>
          <w:p w14:paraId="7533707A" w14:textId="77777777" w:rsidR="00380B55" w:rsidRPr="00D83F49" w:rsidRDefault="00380B5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Декоративное искусство в современном мире</w:t>
            </w:r>
          </w:p>
        </w:tc>
      </w:tr>
      <w:tr w:rsidR="00287E85" w:rsidRPr="00D83F49" w14:paraId="4F6A184F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275E142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5F37FE53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декоративное искусство</w:t>
            </w:r>
          </w:p>
        </w:tc>
        <w:tc>
          <w:tcPr>
            <w:tcW w:w="9169" w:type="dxa"/>
            <w:vAlign w:val="bottom"/>
            <w:hideMark/>
          </w:tcPr>
          <w:p w14:paraId="02248E0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1.Восприятие (рассматрива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 различных произведений совре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декоративного искусства; рас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суждение, участие в диалоге, связанном с выявлением отличий современ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декоративного искусства от народного традиционного, с осознанием роли выразительных средств в создании де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коративного образа в конкретном мате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риале, с пониманием выражения «про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изведение говорит языком материала». Понятие «проект»</w:t>
            </w:r>
          </w:p>
        </w:tc>
      </w:tr>
      <w:tr w:rsidR="00287E85" w:rsidRPr="00D83F49" w14:paraId="41C22249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34336026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31FC6D4B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декоративное искусство</w:t>
            </w:r>
          </w:p>
        </w:tc>
        <w:tc>
          <w:tcPr>
            <w:tcW w:w="9169" w:type="dxa"/>
            <w:vAlign w:val="bottom"/>
            <w:hideMark/>
          </w:tcPr>
          <w:p w14:paraId="3BF9A7C5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проекта коллективного декоративного панно (или декоративного изделия) для украшения интерьера школы с использованием традиционных образов народного ис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кусства: древа жизни, матери-земли, птицы, коня (оленя), северных мотивов, их интерпретация.</w:t>
            </w:r>
          </w:p>
          <w:p w14:paraId="73A5FC04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эскиза.</w:t>
            </w:r>
          </w:p>
        </w:tc>
      </w:tr>
      <w:tr w:rsidR="00287E85" w:rsidRPr="00D83F49" w14:paraId="65381D7B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4FAA15A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29 30 31 32</w:t>
            </w:r>
          </w:p>
          <w:p w14:paraId="4B0E4871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74" w:type="dxa"/>
            <w:gridSpan w:val="2"/>
            <w:vAlign w:val="bottom"/>
            <w:hideMark/>
          </w:tcPr>
          <w:p w14:paraId="7DFDF289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–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D83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творческий проект)</w:t>
            </w:r>
          </w:p>
        </w:tc>
        <w:tc>
          <w:tcPr>
            <w:tcW w:w="9169" w:type="dxa"/>
            <w:vAlign w:val="bottom"/>
            <w:hideMark/>
          </w:tcPr>
          <w:p w14:paraId="124E69A8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 (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роспись кухонной доски) или  коллективная работа в конк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ретном материале  (плетение, коллаж, керами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рельеф, роспись по дереву и т. д.) разнообразных твор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замыслов (панно)</w:t>
            </w:r>
          </w:p>
        </w:tc>
      </w:tr>
      <w:tr w:rsidR="00287E85" w:rsidRPr="00D83F49" w14:paraId="77400A5B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34CFF484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Align w:val="bottom"/>
            <w:hideMark/>
          </w:tcPr>
          <w:p w14:paraId="28E436F5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vAlign w:val="bottom"/>
            <w:hideMark/>
          </w:tcPr>
          <w:p w14:paraId="561D2806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9551E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 — выбор материала, деление на модули, подготовка шаблонов и т.д.;</w:t>
            </w:r>
          </w:p>
          <w:p w14:paraId="7674286A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2-3-й уроки –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  реализация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проекта;</w:t>
            </w:r>
          </w:p>
          <w:p w14:paraId="613F635E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 – завершение проекта в деталях;</w:t>
            </w:r>
          </w:p>
          <w:p w14:paraId="57D3E689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 – защита проектов</w:t>
            </w:r>
          </w:p>
        </w:tc>
      </w:tr>
      <w:tr w:rsidR="00287E85" w:rsidRPr="00D83F49" w14:paraId="17B9601F" w14:textId="77777777" w:rsidTr="00287E85">
        <w:trPr>
          <w:tblCellSpacing w:w="15" w:type="dxa"/>
        </w:trPr>
        <w:tc>
          <w:tcPr>
            <w:tcW w:w="478" w:type="dxa"/>
            <w:vAlign w:val="bottom"/>
            <w:hideMark/>
          </w:tcPr>
          <w:p w14:paraId="6EDA372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44838566" w14:textId="77777777" w:rsidR="00287E85" w:rsidRPr="00D83F49" w:rsidRDefault="00287E85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2"/>
            <w:vAlign w:val="bottom"/>
            <w:hideMark/>
          </w:tcPr>
          <w:p w14:paraId="04A181FC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декоративного искусства в жизни людей</w:t>
            </w:r>
          </w:p>
        </w:tc>
        <w:tc>
          <w:tcPr>
            <w:tcW w:w="9169" w:type="dxa"/>
            <w:vAlign w:val="bottom"/>
            <w:hideMark/>
          </w:tcPr>
          <w:p w14:paraId="4304518D" w14:textId="77777777" w:rsidR="00287E85" w:rsidRPr="00D83F49" w:rsidRDefault="00287E85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четверти, подведение итогов года</w:t>
            </w:r>
          </w:p>
        </w:tc>
      </w:tr>
    </w:tbl>
    <w:p w14:paraId="3DA94D31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3390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AF8E6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786A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Учебно-методическое и материально-техническое обеспечение</w:t>
      </w:r>
    </w:p>
    <w:p w14:paraId="4CF557BC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образовательного процесса</w:t>
      </w:r>
    </w:p>
    <w:p w14:paraId="7B33A16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C50CE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2015-2016 учебный год (Приказ Министерства образования и науки РФ от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28.07.2014  г.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822).</w:t>
      </w:r>
    </w:p>
    <w:p w14:paraId="508B9011" w14:textId="77777777" w:rsidR="008801A7" w:rsidRPr="00D83F49" w:rsidRDefault="008801A7" w:rsidP="008801A7">
      <w:pPr>
        <w:numPr>
          <w:ilvl w:val="0"/>
          <w:numId w:val="17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 /Под ред. Б.М. </w:t>
      </w:r>
      <w:proofErr w:type="spellStart"/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еменского</w:t>
      </w:r>
      <w:proofErr w:type="spellEnd"/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EA4898"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</w:t>
      </w: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522B9D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402287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пособия для учителя:</w:t>
      </w:r>
    </w:p>
    <w:p w14:paraId="67798270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«Просвещение», 2015 г.;</w:t>
      </w:r>
    </w:p>
    <w:p w14:paraId="3B8DE405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Электронные приложения к учебнику (1DVD), авторы – составители: О.А.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Коблова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И.Б. Полякова</w:t>
      </w:r>
    </w:p>
    <w:p w14:paraId="4D716BC8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Аранова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Обучение ИЗО. – СПб.: Каро, 2004.</w:t>
      </w:r>
    </w:p>
    <w:p w14:paraId="1340BAF0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.,Изобразительное</w:t>
      </w:r>
      <w:proofErr w:type="spellEnd"/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искусство: 5-7классы. Терминологические диктанты, кроссворды, тесты…– Волгоград: Учитель, 2009г.;</w:t>
      </w:r>
    </w:p>
    <w:p w14:paraId="35505684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О.В.Свиридова, Изобразительное искусство: 5-8 классы. Проверочные и контрольные тесты– Волгоград: Учитель, 2009г.</w:t>
      </w:r>
    </w:p>
    <w:p w14:paraId="6613CACF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Искусство вокруг нас. – М.: Просвещение, 2003.</w:t>
      </w:r>
    </w:p>
    <w:p w14:paraId="205864A2" w14:textId="77777777" w:rsidR="008801A7" w:rsidRPr="00D83F49" w:rsidRDefault="008801A7" w:rsidP="008801A7">
      <w:pPr>
        <w:numPr>
          <w:ilvl w:val="0"/>
          <w:numId w:val="18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ИЗО и художественный труд: 1–8 классы. – М.: Просвещение, 2003.</w:t>
      </w:r>
    </w:p>
    <w:p w14:paraId="7A1950DF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079CB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Интернет-ресурсы, которые могут быть использованы учителем и учащимися для под</w:t>
      </w: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готовки уроков, сообщений, докладов и рефератов:</w:t>
      </w:r>
    </w:p>
    <w:p w14:paraId="1C8D211D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405"/>
        <w:gridCol w:w="4543"/>
        <w:gridCol w:w="6028"/>
      </w:tblGrid>
      <w:tr w:rsidR="008801A7" w:rsidRPr="00D83F49" w14:paraId="6D697339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6D3C0A22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DA7D3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vAlign w:val="bottom"/>
            <w:hideMark/>
          </w:tcPr>
          <w:p w14:paraId="2AFC0BAA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530" w:type="dxa"/>
            <w:vAlign w:val="bottom"/>
            <w:hideMark/>
          </w:tcPr>
          <w:p w14:paraId="22585393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6060" w:type="dxa"/>
            <w:vAlign w:val="bottom"/>
            <w:hideMark/>
          </w:tcPr>
          <w:p w14:paraId="318AE793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</w:t>
            </w:r>
          </w:p>
          <w:p w14:paraId="38E2BC95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  <w:tr w:rsidR="008801A7" w:rsidRPr="00D83F49" w14:paraId="55F03AD4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01763C69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vAlign w:val="bottom"/>
            <w:hideMark/>
          </w:tcPr>
          <w:p w14:paraId="2FF82E6F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удивительный мир</w:t>
            </w:r>
          </w:p>
          <w:p w14:paraId="5F1A2B32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детских рисунков</w:t>
            </w:r>
          </w:p>
          <w:p w14:paraId="09F7FE76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09E9B635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http://kidz-art.narod.ru/</w:t>
              </w:r>
            </w:hyperlink>
          </w:p>
          <w:p w14:paraId="65FFD1B7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221D37BE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— бесплатно. Материал расположен по тематикам и по авторам работ.</w:t>
            </w:r>
          </w:p>
        </w:tc>
      </w:tr>
      <w:tr w:rsidR="008801A7" w:rsidRPr="00D83F49" w14:paraId="6F41086F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7C0DC9CD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vAlign w:val="bottom"/>
            <w:hideMark/>
          </w:tcPr>
          <w:p w14:paraId="3803C82A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Интернете</w:t>
            </w:r>
          </w:p>
          <w:p w14:paraId="0422D57E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галерея детского рисунка</w:t>
            </w:r>
          </w:p>
        </w:tc>
        <w:tc>
          <w:tcPr>
            <w:tcW w:w="4530" w:type="dxa"/>
            <w:vAlign w:val="bottom"/>
            <w:hideMark/>
          </w:tcPr>
          <w:p w14:paraId="4764FB45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http://www.newart.ru/</w:t>
              </w:r>
            </w:hyperlink>
          </w:p>
          <w:p w14:paraId="08085E43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4414DBCC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детского творчества. Принимаются графические и живописные труды ребятишек от 4 до 14 лет и смешные высказывания детей.</w:t>
            </w:r>
          </w:p>
        </w:tc>
      </w:tr>
      <w:tr w:rsidR="008801A7" w:rsidRPr="00D83F49" w14:paraId="7C9BB350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2CED76AC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vAlign w:val="bottom"/>
            <w:hideMark/>
          </w:tcPr>
          <w:p w14:paraId="2CEE7123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нового века</w:t>
            </w:r>
          </w:p>
          <w:p w14:paraId="52771E96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детского творчества</w:t>
            </w:r>
          </w:p>
          <w:p w14:paraId="3EDD3649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47786789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http://www.znv.ru/</w:t>
              </w:r>
            </w:hyperlink>
          </w:p>
          <w:p w14:paraId="7128C483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4407DC50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— 14 лет. Галерея готовится начать онлайновые конкурсы детских работ в различных номинациях.</w:t>
            </w:r>
          </w:p>
        </w:tc>
      </w:tr>
      <w:tr w:rsidR="008801A7" w:rsidRPr="00D83F49" w14:paraId="345F607A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7C3B047C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vAlign w:val="bottom"/>
            <w:hideMark/>
          </w:tcPr>
          <w:p w14:paraId="7F281622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детского рисунка</w:t>
            </w:r>
          </w:p>
          <w:p w14:paraId="3FE617C1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792A1543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http://www.rndavia.ru/gallery/</w:t>
              </w:r>
            </w:hyperlink>
          </w:p>
        </w:tc>
        <w:tc>
          <w:tcPr>
            <w:tcW w:w="6060" w:type="dxa"/>
            <w:vAlign w:val="bottom"/>
            <w:hideMark/>
          </w:tcPr>
          <w:p w14:paraId="5E7E967C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</w:t>
            </w:r>
          </w:p>
          <w:p w14:paraId="396009A9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1A7" w:rsidRPr="00D83F49" w14:paraId="5681F98D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4A04F81E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vAlign w:val="bottom"/>
            <w:hideMark/>
          </w:tcPr>
          <w:p w14:paraId="3BAF81E6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Искусство</w:t>
            </w:r>
          </w:p>
          <w:p w14:paraId="571716B7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2BCF533B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http://art.1september.ru/index.php</w:t>
              </w:r>
            </w:hyperlink>
          </w:p>
          <w:p w14:paraId="4BB8D5BA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0CEC0B81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Учебно-методическое издание для учителей МХК, музыки и ИЗО, тематические номера, таблицы.</w:t>
            </w:r>
          </w:p>
        </w:tc>
      </w:tr>
      <w:tr w:rsidR="008801A7" w:rsidRPr="00D83F49" w14:paraId="3A1A56C4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534F7E13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vAlign w:val="bottom"/>
            <w:hideMark/>
          </w:tcPr>
          <w:p w14:paraId="2BA46F4D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школе</w:t>
            </w:r>
          </w:p>
          <w:p w14:paraId="5E4EB2FD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0C3581D5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http://art-in-school.narod.ru/</w:t>
              </w:r>
            </w:hyperlink>
          </w:p>
          <w:p w14:paraId="7BC28DC2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71C55352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иллюстрированное издание, посвященное всей совокупности проблем преподавания ис</w:t>
            </w: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кусств (художественной культуры, изобразительных искусств, музыки, театра), как в школьных, так и во внешкольных формах.</w:t>
            </w:r>
          </w:p>
        </w:tc>
      </w:tr>
      <w:tr w:rsidR="008801A7" w:rsidRPr="00D83F49" w14:paraId="52EC7983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1F7F7F49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5" w:type="dxa"/>
            <w:vAlign w:val="bottom"/>
            <w:hideMark/>
          </w:tcPr>
          <w:p w14:paraId="7942E470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образование</w:t>
            </w:r>
          </w:p>
          <w:p w14:paraId="1642A37D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15869D32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http://www.art-in-school.ru/art/index.php?page=00</w:t>
              </w:r>
            </w:hyperlink>
          </w:p>
          <w:p w14:paraId="68495623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607A67C9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8801A7" w:rsidRPr="00D83F49" w14:paraId="00DA591B" w14:textId="77777777" w:rsidTr="00200F28">
        <w:trPr>
          <w:tblCellSpacing w:w="15" w:type="dxa"/>
        </w:trPr>
        <w:tc>
          <w:tcPr>
            <w:tcW w:w="705" w:type="dxa"/>
            <w:vAlign w:val="bottom"/>
            <w:hideMark/>
          </w:tcPr>
          <w:p w14:paraId="54FE7B38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vAlign w:val="bottom"/>
            <w:hideMark/>
          </w:tcPr>
          <w:p w14:paraId="41C9EB03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школе</w:t>
            </w:r>
          </w:p>
          <w:p w14:paraId="7A49997E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bottom"/>
            <w:hideMark/>
          </w:tcPr>
          <w:p w14:paraId="74927AF2" w14:textId="77777777" w:rsidR="008801A7" w:rsidRPr="00D83F49" w:rsidRDefault="004B761E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801A7" w:rsidRPr="00D83F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http://www.art-in-school.ru/izo/index.php?page=00</w:t>
              </w:r>
            </w:hyperlink>
          </w:p>
          <w:p w14:paraId="32837FA4" w14:textId="77777777" w:rsidR="008801A7" w:rsidRPr="00D83F49" w:rsidRDefault="008801A7" w:rsidP="00880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vAlign w:val="bottom"/>
            <w:hideMark/>
          </w:tcPr>
          <w:p w14:paraId="79C47571" w14:textId="77777777" w:rsidR="008801A7" w:rsidRPr="00D83F49" w:rsidRDefault="008801A7" w:rsidP="0088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Педагогика и психология, проблемы художественного образования, уроки искусства в школе, мастер-классы.</w:t>
            </w:r>
          </w:p>
        </w:tc>
      </w:tr>
    </w:tbl>
    <w:p w14:paraId="53990765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BD9C70" w14:textId="77777777" w:rsidR="008801A7" w:rsidRPr="00D83F49" w:rsidRDefault="008801A7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5274575" w14:textId="77777777" w:rsidR="00200F28" w:rsidRPr="00D83F49" w:rsidRDefault="00200F2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14:paraId="7EA0925C" w14:textId="77777777" w:rsidR="009D4B75" w:rsidRPr="00D83F49" w:rsidRDefault="009D4B75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11BD32C" w14:textId="77777777" w:rsidR="009D4B75" w:rsidRPr="00D83F49" w:rsidRDefault="009D4B75" w:rsidP="008801A7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8133A6" w14:textId="77777777" w:rsidR="000449F3" w:rsidRPr="00D83F49" w:rsidRDefault="000449F3" w:rsidP="0088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73A1A" w14:textId="77777777" w:rsidR="000449F3" w:rsidRPr="00D83F49" w:rsidRDefault="000449F3" w:rsidP="0088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CC646" w14:textId="77777777" w:rsidR="000449F3" w:rsidRPr="00D83F49" w:rsidRDefault="000449F3" w:rsidP="0088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F2234" w14:textId="77777777" w:rsidR="000449F3" w:rsidRPr="00D83F49" w:rsidRDefault="000449F3" w:rsidP="00845D9F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hAnsi="Times New Roman" w:cs="Times New Roman"/>
          <w:sz w:val="24"/>
          <w:szCs w:val="24"/>
        </w:rPr>
        <w:t>Учебно- методический комплекс.</w:t>
      </w:r>
    </w:p>
    <w:p w14:paraId="51CFF643" w14:textId="77777777" w:rsidR="000449F3" w:rsidRPr="00D83F49" w:rsidRDefault="000449F3" w:rsidP="000449F3">
      <w:pPr>
        <w:shd w:val="clear" w:color="auto" w:fill="FFFFFF"/>
        <w:spacing w:after="0" w:line="254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Рабочие программы. Предметная линия учебников под редакцией Б.М. </w:t>
      </w:r>
      <w:proofErr w:type="spell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классы: пособие для учителей общеобразовательных </w:t>
      </w:r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учреждений.-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2011.</w:t>
      </w:r>
    </w:p>
    <w:p w14:paraId="32274C38" w14:textId="77777777" w:rsidR="000449F3" w:rsidRPr="00D83F49" w:rsidRDefault="000449F3" w:rsidP="000449F3">
      <w:pPr>
        <w:shd w:val="clear" w:color="auto" w:fill="FFFFFF"/>
        <w:spacing w:after="0" w:line="254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 Островская О. В.  Изобразительное искусство. Декоративно-прикладное искусство в жизни человека. Учебник для общеобразовательных организаций. 5 класс/ под ред. Б.М. </w:t>
      </w:r>
      <w:proofErr w:type="spellStart"/>
      <w:proofErr w:type="gramStart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- 6 изд.- Москва.: Просвещение, 2015.</w:t>
      </w:r>
    </w:p>
    <w:p w14:paraId="28A3DF0E" w14:textId="77777777" w:rsidR="000449F3" w:rsidRPr="00D83F49" w:rsidRDefault="000449F3" w:rsidP="008801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49F3" w:rsidRPr="00D83F49" w:rsidSect="00880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6F7"/>
    <w:multiLevelType w:val="multilevel"/>
    <w:tmpl w:val="01BE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50567"/>
    <w:multiLevelType w:val="multilevel"/>
    <w:tmpl w:val="DB9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D24DD"/>
    <w:multiLevelType w:val="multilevel"/>
    <w:tmpl w:val="F6608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0470A"/>
    <w:multiLevelType w:val="multilevel"/>
    <w:tmpl w:val="FC4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E3C1B"/>
    <w:multiLevelType w:val="multilevel"/>
    <w:tmpl w:val="0BF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45FD3"/>
    <w:multiLevelType w:val="multilevel"/>
    <w:tmpl w:val="F0C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47919"/>
    <w:multiLevelType w:val="multilevel"/>
    <w:tmpl w:val="178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6310A"/>
    <w:multiLevelType w:val="multilevel"/>
    <w:tmpl w:val="062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132B"/>
    <w:multiLevelType w:val="multilevel"/>
    <w:tmpl w:val="2AB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D3D18"/>
    <w:multiLevelType w:val="multilevel"/>
    <w:tmpl w:val="EF5A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32E87"/>
    <w:multiLevelType w:val="multilevel"/>
    <w:tmpl w:val="6C3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17B36"/>
    <w:multiLevelType w:val="multilevel"/>
    <w:tmpl w:val="454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77832"/>
    <w:multiLevelType w:val="multilevel"/>
    <w:tmpl w:val="D166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A0F56"/>
    <w:multiLevelType w:val="multilevel"/>
    <w:tmpl w:val="FDF8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E02D7"/>
    <w:multiLevelType w:val="multilevel"/>
    <w:tmpl w:val="2BF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52AAB"/>
    <w:multiLevelType w:val="multilevel"/>
    <w:tmpl w:val="527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82780"/>
    <w:multiLevelType w:val="multilevel"/>
    <w:tmpl w:val="42AC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2053D"/>
    <w:multiLevelType w:val="multilevel"/>
    <w:tmpl w:val="31D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116AE"/>
    <w:multiLevelType w:val="multilevel"/>
    <w:tmpl w:val="67C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830CF"/>
    <w:multiLevelType w:val="multilevel"/>
    <w:tmpl w:val="4F1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A361E"/>
    <w:multiLevelType w:val="multilevel"/>
    <w:tmpl w:val="D8B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B0BAB"/>
    <w:multiLevelType w:val="multilevel"/>
    <w:tmpl w:val="9312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3148D"/>
    <w:multiLevelType w:val="multilevel"/>
    <w:tmpl w:val="451E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F5BDB"/>
    <w:multiLevelType w:val="multilevel"/>
    <w:tmpl w:val="6BC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D4E11"/>
    <w:multiLevelType w:val="multilevel"/>
    <w:tmpl w:val="4C96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21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15"/>
  </w:num>
  <w:num w:numId="13">
    <w:abstractNumId w:val="23"/>
  </w:num>
  <w:num w:numId="14">
    <w:abstractNumId w:val="14"/>
  </w:num>
  <w:num w:numId="15">
    <w:abstractNumId w:val="1"/>
  </w:num>
  <w:num w:numId="16">
    <w:abstractNumId w:val="3"/>
  </w:num>
  <w:num w:numId="17">
    <w:abstractNumId w:val="10"/>
  </w:num>
  <w:num w:numId="18">
    <w:abstractNumId w:val="24"/>
  </w:num>
  <w:num w:numId="19">
    <w:abstractNumId w:val="19"/>
  </w:num>
  <w:num w:numId="20">
    <w:abstractNumId w:val="16"/>
  </w:num>
  <w:num w:numId="21">
    <w:abstractNumId w:val="8"/>
  </w:num>
  <w:num w:numId="22">
    <w:abstractNumId w:val="2"/>
  </w:num>
  <w:num w:numId="23">
    <w:abstractNumId w:val="5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BF"/>
    <w:rsid w:val="00006FBF"/>
    <w:rsid w:val="00016B7E"/>
    <w:rsid w:val="000449F3"/>
    <w:rsid w:val="000F32E1"/>
    <w:rsid w:val="001701C4"/>
    <w:rsid w:val="0017756D"/>
    <w:rsid w:val="00200F28"/>
    <w:rsid w:val="00287E85"/>
    <w:rsid w:val="002F2866"/>
    <w:rsid w:val="00380B55"/>
    <w:rsid w:val="004B761E"/>
    <w:rsid w:val="00514471"/>
    <w:rsid w:val="00530167"/>
    <w:rsid w:val="00647282"/>
    <w:rsid w:val="006D39D3"/>
    <w:rsid w:val="00845D9F"/>
    <w:rsid w:val="008801A7"/>
    <w:rsid w:val="008F1E9A"/>
    <w:rsid w:val="0090215A"/>
    <w:rsid w:val="0091063D"/>
    <w:rsid w:val="009D4B75"/>
    <w:rsid w:val="00A60058"/>
    <w:rsid w:val="00A9051B"/>
    <w:rsid w:val="00AD278D"/>
    <w:rsid w:val="00AF6123"/>
    <w:rsid w:val="00BA1FF0"/>
    <w:rsid w:val="00BA4EC5"/>
    <w:rsid w:val="00BC4200"/>
    <w:rsid w:val="00CA7677"/>
    <w:rsid w:val="00D12BD9"/>
    <w:rsid w:val="00D15116"/>
    <w:rsid w:val="00D277F0"/>
    <w:rsid w:val="00D83F49"/>
    <w:rsid w:val="00E10731"/>
    <w:rsid w:val="00E250B2"/>
    <w:rsid w:val="00EA4898"/>
    <w:rsid w:val="00F3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070E"/>
  <w15:docId w15:val="{0012A79F-265A-49E7-A9BE-A029CE9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82"/>
  </w:style>
  <w:style w:type="paragraph" w:styleId="1">
    <w:name w:val="heading 1"/>
    <w:basedOn w:val="a"/>
    <w:link w:val="10"/>
    <w:uiPriority w:val="9"/>
    <w:qFormat/>
    <w:rsid w:val="0088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1A7"/>
  </w:style>
  <w:style w:type="character" w:styleId="a3">
    <w:name w:val="Hyperlink"/>
    <w:basedOn w:val="a0"/>
    <w:uiPriority w:val="99"/>
    <w:semiHidden/>
    <w:unhideWhenUsed/>
    <w:rsid w:val="00880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1A7"/>
    <w:rPr>
      <w:b/>
      <w:bCs/>
    </w:rPr>
  </w:style>
  <w:style w:type="character" w:customStyle="1" w:styleId="apple-converted-space">
    <w:name w:val="apple-converted-space"/>
    <w:basedOn w:val="a0"/>
    <w:rsid w:val="008801A7"/>
  </w:style>
  <w:style w:type="character" w:styleId="a7">
    <w:name w:val="Emphasis"/>
    <w:basedOn w:val="a0"/>
    <w:uiPriority w:val="20"/>
    <w:qFormat/>
    <w:rsid w:val="0088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z-art.narod.ru/" TargetMode="External"/><Relationship Id="rId13" Type="http://schemas.openxmlformats.org/officeDocument/2006/relationships/hyperlink" Target="http://art-in-school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fgos.ru/izo-fgos/izo-nemenskiy-fgos/rabochaya-programma-nemenskogo-uchebnogo-predmeta-izobrazitelnoe-iskusstvo.html" TargetMode="External"/><Relationship Id="rId12" Type="http://schemas.openxmlformats.org/officeDocument/2006/relationships/hyperlink" Target="http://art.1september.ru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ndavia.ru/gall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in-school.ru/izo/index.php?page=00" TargetMode="External"/><Relationship Id="rId10" Type="http://schemas.openxmlformats.org/officeDocument/2006/relationships/hyperlink" Target="http://www.zn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art.ru/" TargetMode="External"/><Relationship Id="rId14" Type="http://schemas.openxmlformats.org/officeDocument/2006/relationships/hyperlink" Target="http://www.art-in-school.ru/art/index.php?page=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9C7C-EAEC-46E1-BF80-C3655E50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21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Novikova</cp:lastModifiedBy>
  <cp:revision>28</cp:revision>
  <dcterms:created xsi:type="dcterms:W3CDTF">2016-08-31T07:27:00Z</dcterms:created>
  <dcterms:modified xsi:type="dcterms:W3CDTF">2023-09-14T13:35:00Z</dcterms:modified>
</cp:coreProperties>
</file>