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C5" w:rsidRDefault="0023574A" w:rsidP="00E17986">
      <w:pPr>
        <w:jc w:val="center"/>
      </w:pPr>
      <w:r w:rsidRPr="00410495">
        <w:rPr>
          <w:noProof/>
        </w:rPr>
        <w:drawing>
          <wp:inline distT="0" distB="0" distL="0" distR="0">
            <wp:extent cx="6038850" cy="92868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C5" w:rsidRPr="00B00CC5" w:rsidRDefault="00B00CC5" w:rsidP="00B00CC5">
      <w:pPr>
        <w:pageBreakBefore/>
        <w:spacing w:before="100" w:beforeAutospacing="1" w:after="100" w:afterAutospacing="1"/>
        <w:jc w:val="center"/>
        <w:rPr>
          <w:b/>
        </w:rPr>
      </w:pPr>
      <w:r w:rsidRPr="00B00CC5">
        <w:rPr>
          <w:b/>
        </w:rPr>
        <w:lastRenderedPageBreak/>
        <w:t>ПОЯСНИТЕЛЬНАЯ ЗАПИСКА</w:t>
      </w:r>
    </w:p>
    <w:p w:rsidR="00B00CC5" w:rsidRPr="00B00CC5" w:rsidRDefault="00B00CC5" w:rsidP="00B00CC5">
      <w:pPr>
        <w:shd w:val="clear" w:color="auto" w:fill="FFFFFF"/>
        <w:suppressAutoHyphens/>
        <w:spacing w:line="276" w:lineRule="auto"/>
        <w:ind w:firstLine="72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Цели обучения математике в общеобразовательной школе определяются ее ролью в развитии общества в целом и в развитии интеллекта, формировании личности каждого человека.</w:t>
      </w:r>
    </w:p>
    <w:p w:rsidR="00B00CC5" w:rsidRPr="00B00CC5" w:rsidRDefault="00B00CC5" w:rsidP="00B00CC5">
      <w:pPr>
        <w:shd w:val="clear" w:color="auto" w:fill="FFFFFF"/>
        <w:suppressAutoHyphens/>
        <w:spacing w:line="276" w:lineRule="auto"/>
        <w:ind w:firstLine="72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Многим людям в своей жизни приходится выполнять достаточно сложные расчеты, пользоваться 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информации. Таким образом, 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 людей, до достаточно сложных, необходимых для развития научных и технологических идей.</w:t>
      </w:r>
    </w:p>
    <w:p w:rsidR="00354A66" w:rsidRDefault="00B00CC5" w:rsidP="00B00CC5">
      <w:pPr>
        <w:shd w:val="clear" w:color="auto" w:fill="FFFFFF"/>
        <w:suppressAutoHyphens/>
        <w:spacing w:line="276" w:lineRule="auto"/>
        <w:ind w:firstLine="72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Без базовой математической подготовки невозможно достичь высокого уровня образования, так как все больше специальностей связано с непосредственным применением математики (экономика, бизнес, финансы, физика, химия, техника, информатика, биология, психология и многие другие</w:t>
      </w:r>
      <w:r w:rsidR="00354A66">
        <w:rPr>
          <w:rFonts w:eastAsia="Calibri"/>
          <w:lang w:eastAsia="ar-SA"/>
        </w:rPr>
        <w:t>.</w:t>
      </w:r>
    </w:p>
    <w:p w:rsidR="00B00CC5" w:rsidRPr="00B00CC5" w:rsidRDefault="00B00CC5" w:rsidP="00B00CC5">
      <w:pPr>
        <w:shd w:val="clear" w:color="auto" w:fill="FFFFFF"/>
        <w:suppressAutoHyphens/>
        <w:spacing w:line="276" w:lineRule="auto"/>
        <w:ind w:firstLine="72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С помощью объектов математических умозаключений и правил их конструирования вскрывается механизм логических построений, вырабатываются умения формулировать, обосновывать и доказывать суждения, тем самым развивается логическое мышление.</w:t>
      </w:r>
    </w:p>
    <w:p w:rsidR="00B00CC5" w:rsidRPr="00B00CC5" w:rsidRDefault="00B00CC5" w:rsidP="00B00CC5">
      <w:pPr>
        <w:shd w:val="clear" w:color="auto" w:fill="FFFFFF"/>
        <w:suppressAutoHyphens/>
        <w:spacing w:line="276" w:lineRule="auto"/>
        <w:ind w:firstLine="72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Математике принадлежит ведущая роль в формировании алгоритмического мышления, воспитании умения действовать по заданным алгоритмам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B00CC5" w:rsidRPr="00B00CC5" w:rsidRDefault="00B00CC5" w:rsidP="00B00CC5">
      <w:pPr>
        <w:shd w:val="clear" w:color="auto" w:fill="FFFFFF"/>
        <w:suppressAutoHyphens/>
        <w:spacing w:line="276" w:lineRule="auto"/>
        <w:ind w:firstLine="72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Использование в математике наряду с естественным нескольких математических языков дает возможность развивать у учащихся точную, экономную и информативную устную и письменную речь, умение отбирать наиболее подходящие языковые (в частности, символические и графические) средства. В решении задачи формирования у учащихся грамотной математической речи учителю поможет систематическое использование на уроках математических диктантов.</w:t>
      </w:r>
    </w:p>
    <w:p w:rsidR="00B00CC5" w:rsidRPr="00B00CC5" w:rsidRDefault="00B00CC5" w:rsidP="00B00CC5">
      <w:pPr>
        <w:shd w:val="clear" w:color="auto" w:fill="FFFFFF"/>
        <w:suppressAutoHyphens/>
        <w:spacing w:line="276" w:lineRule="auto"/>
        <w:ind w:firstLine="72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Математическое образование вносит свой вклад в формирование общей культуры человека. Ее необходимым компонентом является общее знакомство с методами познания</w:t>
      </w:r>
      <w:r w:rsidRPr="00B00CC5">
        <w:rPr>
          <w:rFonts w:eastAsia="Calibri"/>
          <w:b/>
          <w:bCs/>
          <w:lang w:eastAsia="ar-SA"/>
        </w:rPr>
        <w:t xml:space="preserve"> </w:t>
      </w:r>
      <w:r w:rsidRPr="00B00CC5">
        <w:rPr>
          <w:rFonts w:eastAsia="Calibri"/>
          <w:lang w:eastAsia="ar-SA"/>
        </w:rPr>
        <w:t xml:space="preserve">действительности, что включает понимание диалектической взаимосвязи математики и действительности, представление о предмете и методе математики, его отличиях от </w:t>
      </w:r>
      <w:r w:rsidRPr="00B00CC5">
        <w:rPr>
          <w:rFonts w:eastAsia="Calibri"/>
          <w:lang w:eastAsia="ar-SA"/>
        </w:rPr>
        <w:lastRenderedPageBreak/>
        <w:t>методов естественных и гуманитарных наук, об особенностях применения математики для решения научных и прикладных задач.</w:t>
      </w:r>
    </w:p>
    <w:p w:rsidR="00B00CC5" w:rsidRPr="00B00CC5" w:rsidRDefault="00B00CC5" w:rsidP="00B00CC5">
      <w:pPr>
        <w:shd w:val="clear" w:color="auto" w:fill="FFFFFF"/>
        <w:suppressAutoHyphens/>
        <w:spacing w:line="276" w:lineRule="auto"/>
        <w:ind w:firstLine="72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 xml:space="preserve"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Изучение математики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 Материалы об истории математики помещены в учебнике, дополнительные сведения и богатые материалы для внеклассной работы приводятся в книге И. Я. </w:t>
      </w:r>
      <w:proofErr w:type="spellStart"/>
      <w:r w:rsidRPr="00B00CC5">
        <w:rPr>
          <w:rFonts w:eastAsia="Calibri"/>
          <w:lang w:eastAsia="ar-SA"/>
        </w:rPr>
        <w:t>Депмана</w:t>
      </w:r>
      <w:proofErr w:type="spellEnd"/>
      <w:r w:rsidRPr="00B00CC5">
        <w:rPr>
          <w:rFonts w:eastAsia="Calibri"/>
          <w:lang w:eastAsia="ar-SA"/>
        </w:rPr>
        <w:t xml:space="preserve">, Н. Я. </w:t>
      </w:r>
      <w:proofErr w:type="spellStart"/>
      <w:r w:rsidRPr="00B00CC5">
        <w:rPr>
          <w:rFonts w:eastAsia="Calibri"/>
          <w:lang w:eastAsia="ar-SA"/>
        </w:rPr>
        <w:t>Виленкина</w:t>
      </w:r>
      <w:proofErr w:type="spellEnd"/>
      <w:r w:rsidRPr="00B00CC5">
        <w:rPr>
          <w:rFonts w:eastAsia="Calibri"/>
          <w:lang w:eastAsia="ar-SA"/>
        </w:rPr>
        <w:t xml:space="preserve"> «За страницами учебника математики».</w:t>
      </w:r>
    </w:p>
    <w:p w:rsidR="00B00CC5" w:rsidRPr="00B00CC5" w:rsidRDefault="00B00CC5" w:rsidP="00B00CC5">
      <w:pPr>
        <w:suppressAutoHyphens/>
        <w:spacing w:before="120" w:after="120"/>
        <w:jc w:val="both"/>
        <w:rPr>
          <w:rFonts w:eastAsia="Calibri"/>
          <w:b/>
          <w:lang w:eastAsia="ar-SA"/>
        </w:rPr>
      </w:pPr>
      <w:r w:rsidRPr="00B00CC5">
        <w:rPr>
          <w:rFonts w:eastAsia="Calibri"/>
          <w:b/>
          <w:lang w:eastAsia="ar-SA"/>
        </w:rPr>
        <w:t>Нормативно-правовые документы</w:t>
      </w:r>
    </w:p>
    <w:p w:rsidR="00B00CC5" w:rsidRPr="00B00CC5" w:rsidRDefault="00B00CC5" w:rsidP="00B00CC5">
      <w:pPr>
        <w:ind w:firstLine="709"/>
        <w:jc w:val="both"/>
      </w:pPr>
      <w:r w:rsidRPr="00B00CC5">
        <w:t>Закон Российской Федерации «Об образовании» (ст.32 п.7); федеральный компонент государственных образовательных стандартов начального общего, основного общего и среднего (полного) общего образования (приказ №1089 от 05.03.2004 г.);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 приказ МО и Н РФ «Об утверждении федеральных перечней учебников, рекомендованных (допущенных) к использованию в образовательном процессе образовательных учреждениях, реализующих образовательные программы общего образования и имеющих государственную аккредитацию, на 2011-12 учебный год»;</w:t>
      </w:r>
    </w:p>
    <w:p w:rsidR="00B00CC5" w:rsidRPr="00B00CC5" w:rsidRDefault="00B00CC5" w:rsidP="00B00CC5">
      <w:pPr>
        <w:shd w:val="clear" w:color="auto" w:fill="FFFFFF"/>
        <w:suppressAutoHyphens/>
        <w:spacing w:line="276" w:lineRule="auto"/>
        <w:ind w:left="266" w:hanging="266"/>
        <w:jc w:val="both"/>
        <w:rPr>
          <w:rFonts w:eastAsia="Calibri"/>
          <w:lang w:eastAsia="ar-SA"/>
        </w:rPr>
      </w:pPr>
      <w:r w:rsidRPr="00B00CC5">
        <w:rPr>
          <w:rFonts w:eastAsia="Calibri"/>
          <w:spacing w:val="-1"/>
          <w:lang w:eastAsia="ar-SA"/>
        </w:rPr>
        <w:t xml:space="preserve">Программа. Планирование учебного материала. Математика 5-6 классы. / </w:t>
      </w:r>
      <w:proofErr w:type="spellStart"/>
      <w:r w:rsidRPr="00B00CC5">
        <w:rPr>
          <w:rFonts w:eastAsia="Calibri"/>
          <w:spacing w:val="-1"/>
          <w:lang w:eastAsia="ar-SA"/>
        </w:rPr>
        <w:t>авт</w:t>
      </w:r>
      <w:proofErr w:type="spellEnd"/>
      <w:r w:rsidRPr="00B00CC5">
        <w:rPr>
          <w:rFonts w:eastAsia="Calibri"/>
          <w:spacing w:val="-1"/>
          <w:lang w:eastAsia="ar-SA"/>
        </w:rPr>
        <w:t xml:space="preserve">-сост. </w:t>
      </w:r>
      <w:proofErr w:type="spellStart"/>
      <w:r w:rsidRPr="00B00CC5">
        <w:rPr>
          <w:rFonts w:eastAsia="Calibri"/>
          <w:spacing w:val="-1"/>
          <w:lang w:eastAsia="ar-SA"/>
        </w:rPr>
        <w:t>В.И.Жохов</w:t>
      </w:r>
      <w:proofErr w:type="spellEnd"/>
      <w:r w:rsidRPr="00B00CC5">
        <w:rPr>
          <w:rFonts w:eastAsia="Calibri"/>
          <w:spacing w:val="-1"/>
          <w:lang w:eastAsia="ar-SA"/>
        </w:rPr>
        <w:t>. – М.: Мнемозина, 2009. – 31 с.</w:t>
      </w:r>
    </w:p>
    <w:p w:rsidR="00B00CC5" w:rsidRPr="00B00CC5" w:rsidRDefault="00B00CC5" w:rsidP="00B00CC5">
      <w:pPr>
        <w:shd w:val="clear" w:color="auto" w:fill="FFFFFF"/>
        <w:suppressAutoHyphens/>
        <w:spacing w:line="276" w:lineRule="auto"/>
        <w:ind w:left="266" w:hanging="266"/>
        <w:jc w:val="both"/>
        <w:rPr>
          <w:rFonts w:eastAsia="Calibri"/>
          <w:lang w:eastAsia="ar-SA"/>
        </w:rPr>
      </w:pPr>
      <w:r w:rsidRPr="00B00CC5">
        <w:rPr>
          <w:rFonts w:eastAsia="Calibri"/>
          <w:spacing w:val="-1"/>
          <w:lang w:eastAsia="ar-SA"/>
        </w:rPr>
        <w:t xml:space="preserve"> </w:t>
      </w:r>
      <w:r w:rsidRPr="00B00CC5">
        <w:rPr>
          <w:rFonts w:eastAsia="Calibri"/>
          <w:lang w:eastAsia="ar-SA"/>
        </w:rPr>
        <w:t xml:space="preserve">Математика. 5 класс: учебник для общеобразовательных организаций </w:t>
      </w:r>
      <w:proofErr w:type="gramStart"/>
      <w:r w:rsidRPr="00B00CC5">
        <w:rPr>
          <w:rFonts w:eastAsia="Calibri"/>
          <w:lang w:eastAsia="ar-SA"/>
        </w:rPr>
        <w:t>( А.Г.</w:t>
      </w:r>
      <w:proofErr w:type="gramEnd"/>
      <w:r w:rsidRPr="00B00CC5">
        <w:rPr>
          <w:rFonts w:eastAsia="Calibri"/>
          <w:lang w:eastAsia="ar-SA"/>
        </w:rPr>
        <w:t xml:space="preserve"> Мерзляк, </w:t>
      </w:r>
    </w:p>
    <w:p w:rsidR="00B00CC5" w:rsidRPr="00B00CC5" w:rsidRDefault="00B00CC5" w:rsidP="00B00CC5">
      <w:pPr>
        <w:shd w:val="clear" w:color="auto" w:fill="FFFFFF"/>
        <w:suppressAutoHyphens/>
        <w:spacing w:line="276" w:lineRule="auto"/>
        <w:ind w:left="266" w:hanging="266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В.Б. Полонский, М.С. Якир, Москва 2016).</w:t>
      </w:r>
    </w:p>
    <w:p w:rsidR="00B00CC5" w:rsidRPr="00B00CC5" w:rsidRDefault="00B00CC5" w:rsidP="00B00CC5">
      <w:pPr>
        <w:jc w:val="both"/>
        <w:rPr>
          <w:i/>
        </w:rPr>
      </w:pPr>
    </w:p>
    <w:p w:rsidR="00B00CC5" w:rsidRPr="00B00CC5" w:rsidRDefault="00B00CC5" w:rsidP="00B00CC5">
      <w:pPr>
        <w:suppressAutoHyphens/>
        <w:spacing w:before="120" w:after="120"/>
        <w:jc w:val="both"/>
        <w:rPr>
          <w:rFonts w:eastAsia="Calibri"/>
          <w:b/>
          <w:lang w:eastAsia="ar-SA"/>
        </w:rPr>
      </w:pPr>
      <w:r w:rsidRPr="00B00CC5">
        <w:rPr>
          <w:rFonts w:eastAsia="Calibri"/>
          <w:b/>
          <w:lang w:eastAsia="ar-SA"/>
        </w:rPr>
        <w:t>Место предмета в учебном плане ОУ</w:t>
      </w:r>
    </w:p>
    <w:p w:rsidR="00B00CC5" w:rsidRPr="00B00CC5" w:rsidRDefault="00B00CC5" w:rsidP="00E73357">
      <w:pPr>
        <w:jc w:val="both"/>
      </w:pPr>
      <w:r w:rsidRPr="00B00CC5">
        <w:t>Уровень рабочей программы: базовый</w:t>
      </w:r>
    </w:p>
    <w:p w:rsidR="00B00CC5" w:rsidRPr="00B00CC5" w:rsidRDefault="00B00CC5" w:rsidP="00E73357">
      <w:pPr>
        <w:jc w:val="both"/>
      </w:pPr>
      <w:r w:rsidRPr="00B00CC5">
        <w:t>В соответствии с учебным планом школы на преподавание математики в 5 классе отводится 5 часов в неделю (170 часа в год).</w:t>
      </w:r>
    </w:p>
    <w:p w:rsidR="00B00CC5" w:rsidRDefault="00B00CC5" w:rsidP="00B00CC5">
      <w:pPr>
        <w:ind w:firstLine="709"/>
        <w:jc w:val="both"/>
        <w:rPr>
          <w:b/>
        </w:rPr>
      </w:pPr>
    </w:p>
    <w:p w:rsidR="00E73357" w:rsidRDefault="00E73357" w:rsidP="00B00CC5">
      <w:pPr>
        <w:ind w:firstLine="709"/>
        <w:jc w:val="both"/>
        <w:rPr>
          <w:b/>
        </w:rPr>
      </w:pPr>
    </w:p>
    <w:p w:rsidR="00E73357" w:rsidRDefault="00E73357" w:rsidP="00B00CC5">
      <w:pPr>
        <w:ind w:firstLine="709"/>
        <w:jc w:val="both"/>
        <w:rPr>
          <w:b/>
        </w:rPr>
      </w:pPr>
    </w:p>
    <w:p w:rsidR="00E73357" w:rsidRDefault="00E73357" w:rsidP="00B00CC5">
      <w:pPr>
        <w:ind w:firstLine="709"/>
        <w:jc w:val="both"/>
        <w:rPr>
          <w:b/>
        </w:rPr>
      </w:pPr>
    </w:p>
    <w:p w:rsidR="00E73357" w:rsidRDefault="00E73357" w:rsidP="00B00CC5">
      <w:pPr>
        <w:ind w:firstLine="709"/>
        <w:jc w:val="both"/>
        <w:rPr>
          <w:b/>
        </w:rPr>
      </w:pPr>
    </w:p>
    <w:p w:rsidR="00E73357" w:rsidRDefault="00E73357" w:rsidP="00B00CC5">
      <w:pPr>
        <w:ind w:firstLine="709"/>
        <w:jc w:val="both"/>
        <w:rPr>
          <w:b/>
        </w:rPr>
      </w:pPr>
    </w:p>
    <w:p w:rsidR="00E73357" w:rsidRDefault="00E73357" w:rsidP="00B00CC5">
      <w:pPr>
        <w:ind w:firstLine="709"/>
        <w:jc w:val="both"/>
        <w:rPr>
          <w:b/>
        </w:rPr>
      </w:pPr>
    </w:p>
    <w:p w:rsidR="00E73357" w:rsidRDefault="00E73357" w:rsidP="00B00CC5">
      <w:pPr>
        <w:ind w:firstLine="709"/>
        <w:jc w:val="both"/>
        <w:rPr>
          <w:b/>
        </w:rPr>
      </w:pPr>
    </w:p>
    <w:p w:rsidR="00985EDF" w:rsidRDefault="00985EDF" w:rsidP="00B00CC5">
      <w:pPr>
        <w:ind w:firstLine="709"/>
        <w:jc w:val="both"/>
        <w:rPr>
          <w:b/>
        </w:rPr>
      </w:pPr>
      <w:bookmarkStart w:id="0" w:name="_GoBack"/>
      <w:bookmarkEnd w:id="0"/>
    </w:p>
    <w:p w:rsidR="00E73357" w:rsidRDefault="00E73357" w:rsidP="00B00CC5">
      <w:pPr>
        <w:ind w:firstLine="709"/>
        <w:jc w:val="both"/>
        <w:rPr>
          <w:b/>
        </w:rPr>
      </w:pPr>
    </w:p>
    <w:p w:rsidR="00E73357" w:rsidRDefault="00E73357" w:rsidP="00B00CC5">
      <w:pPr>
        <w:ind w:firstLine="709"/>
        <w:jc w:val="both"/>
        <w:rPr>
          <w:b/>
        </w:rPr>
      </w:pPr>
    </w:p>
    <w:p w:rsidR="00354A66" w:rsidRDefault="00354A66" w:rsidP="00B00CC5">
      <w:pPr>
        <w:ind w:firstLine="709"/>
        <w:jc w:val="both"/>
        <w:rPr>
          <w:b/>
        </w:rPr>
      </w:pPr>
    </w:p>
    <w:p w:rsidR="00B00CC5" w:rsidRPr="00B00CC5" w:rsidRDefault="00B00CC5" w:rsidP="00762E90">
      <w:pPr>
        <w:suppressAutoHyphens/>
        <w:spacing w:before="120" w:after="120"/>
        <w:jc w:val="center"/>
        <w:rPr>
          <w:rFonts w:eastAsia="Calibri"/>
          <w:b/>
          <w:lang w:eastAsia="ar-SA"/>
        </w:rPr>
      </w:pPr>
      <w:r w:rsidRPr="00B00CC5">
        <w:rPr>
          <w:rFonts w:eastAsia="Calibri"/>
          <w:b/>
          <w:lang w:eastAsia="ar-SA"/>
        </w:rPr>
        <w:lastRenderedPageBreak/>
        <w:t>Общая характеристика учебного предмета</w:t>
      </w:r>
    </w:p>
    <w:p w:rsidR="00B00CC5" w:rsidRPr="00B00CC5" w:rsidRDefault="00B00CC5" w:rsidP="00B00CC5">
      <w:pPr>
        <w:shd w:val="clear" w:color="auto" w:fill="FFFFFF"/>
        <w:suppressAutoHyphens/>
        <w:spacing w:line="276" w:lineRule="auto"/>
        <w:jc w:val="both"/>
        <w:rPr>
          <w:rFonts w:eastAsia="Calibri"/>
          <w:b/>
          <w:lang w:eastAsia="ar-SA"/>
        </w:rPr>
      </w:pPr>
    </w:p>
    <w:p w:rsidR="00B00CC5" w:rsidRPr="00B00CC5" w:rsidRDefault="00B00CC5" w:rsidP="00B00CC5">
      <w:pPr>
        <w:shd w:val="clear" w:color="auto" w:fill="FFFFFF"/>
        <w:suppressAutoHyphens/>
        <w:spacing w:line="276" w:lineRule="auto"/>
        <w:ind w:firstLine="720"/>
        <w:jc w:val="both"/>
        <w:rPr>
          <w:rFonts w:eastAsia="Calibri"/>
          <w:lang w:eastAsia="ar-SA"/>
        </w:rPr>
      </w:pPr>
      <w:r w:rsidRPr="00B00CC5">
        <w:rPr>
          <w:rFonts w:eastAsia="Calibri"/>
          <w:b/>
          <w:lang w:eastAsia="ar-SA"/>
        </w:rPr>
        <w:t>Целями</w:t>
      </w:r>
      <w:r w:rsidRPr="00B00CC5">
        <w:rPr>
          <w:rFonts w:eastAsia="Calibri"/>
          <w:lang w:eastAsia="ar-SA"/>
        </w:rPr>
        <w:t xml:space="preserve"> изучения курса математики в 5-м классе</w:t>
      </w:r>
      <w:r w:rsidR="00354A66">
        <w:rPr>
          <w:rFonts w:eastAsia="Calibri"/>
          <w:lang w:eastAsia="ar-SA"/>
        </w:rPr>
        <w:t xml:space="preserve"> учащимися с ТНР</w:t>
      </w:r>
      <w:r w:rsidRPr="00B00CC5">
        <w:rPr>
          <w:rFonts w:eastAsia="Calibri"/>
          <w:lang w:eastAsia="ar-SA"/>
        </w:rPr>
        <w:t xml:space="preserve"> являются: систематическое развитие понятия числа; выработка умений выполнять устно и письменно арифметические действия над числами, переводить практические задачи на язык математики; подготовка учащихся к изучению систематических курсов алгебры и геометрии</w:t>
      </w:r>
    </w:p>
    <w:p w:rsidR="00B00CC5" w:rsidRPr="00362B16" w:rsidRDefault="00B00CC5" w:rsidP="00B00CC5">
      <w:pPr>
        <w:shd w:val="clear" w:color="auto" w:fill="FFFFFF"/>
        <w:suppressAutoHyphens/>
        <w:spacing w:line="276" w:lineRule="auto"/>
        <w:ind w:firstLine="720"/>
        <w:jc w:val="both"/>
        <w:rPr>
          <w:rFonts w:eastAsia="Calibri"/>
          <w:i/>
          <w:iCs/>
          <w:lang w:eastAsia="ar-SA"/>
        </w:rPr>
      </w:pPr>
      <w:r w:rsidRPr="00362B16">
        <w:rPr>
          <w:rFonts w:eastAsia="Calibri"/>
          <w:lang w:eastAsia="ar-SA"/>
        </w:rPr>
        <w:t xml:space="preserve">Математическое образование является обязательной и неотъемлемой частью общего образования на всех ступенях школы. Обучение математике </w:t>
      </w:r>
      <w:r w:rsidR="00362B16">
        <w:rPr>
          <w:rFonts w:eastAsia="Calibri"/>
          <w:lang w:eastAsia="ar-SA"/>
        </w:rPr>
        <w:t xml:space="preserve">учащихся с ТНР </w:t>
      </w:r>
      <w:r w:rsidRPr="00362B16">
        <w:rPr>
          <w:rFonts w:eastAsia="Calibri"/>
          <w:lang w:eastAsia="ar-SA"/>
        </w:rPr>
        <w:t>в основной школе направлено на достижение следующих целей</w:t>
      </w:r>
      <w:r w:rsidRPr="00362B16">
        <w:rPr>
          <w:rFonts w:eastAsia="Calibri"/>
          <w:i/>
          <w:iCs/>
          <w:lang w:eastAsia="ar-SA"/>
        </w:rPr>
        <w:t>:</w:t>
      </w:r>
    </w:p>
    <w:p w:rsidR="00B00CC5" w:rsidRPr="00B00CC5" w:rsidRDefault="00E73357" w:rsidP="00E73357">
      <w:pPr>
        <w:shd w:val="clear" w:color="auto" w:fill="FFFFFF"/>
        <w:suppressAutoHyphens/>
        <w:spacing w:line="276" w:lineRule="auto"/>
        <w:jc w:val="both"/>
        <w:rPr>
          <w:rFonts w:eastAsia="Calibri"/>
          <w:b/>
          <w:i/>
          <w:iCs/>
          <w:lang w:eastAsia="ar-SA"/>
        </w:rPr>
      </w:pPr>
      <w:r>
        <w:rPr>
          <w:rFonts w:eastAsia="Calibri"/>
          <w:b/>
          <w:lang w:eastAsia="ar-SA"/>
        </w:rPr>
        <w:t xml:space="preserve">1. </w:t>
      </w:r>
      <w:r w:rsidR="00B00CC5" w:rsidRPr="00B00CC5">
        <w:rPr>
          <w:rFonts w:eastAsia="Calibri"/>
          <w:b/>
          <w:i/>
          <w:iCs/>
          <w:lang w:eastAsia="ar-SA"/>
        </w:rPr>
        <w:t xml:space="preserve">в </w:t>
      </w:r>
      <w:proofErr w:type="gramStart"/>
      <w:r w:rsidR="00B00CC5" w:rsidRPr="00B00CC5">
        <w:rPr>
          <w:rFonts w:eastAsia="Calibri"/>
          <w:b/>
          <w:i/>
          <w:iCs/>
          <w:lang w:eastAsia="ar-SA"/>
        </w:rPr>
        <w:t>направлении  личностного</w:t>
      </w:r>
      <w:proofErr w:type="gramEnd"/>
      <w:r w:rsidR="00B00CC5" w:rsidRPr="00B00CC5">
        <w:rPr>
          <w:rFonts w:eastAsia="Calibri"/>
          <w:b/>
          <w:i/>
          <w:iCs/>
          <w:lang w:eastAsia="ar-SA"/>
        </w:rPr>
        <w:t xml:space="preserve"> развития:</w:t>
      </w:r>
    </w:p>
    <w:p w:rsidR="00B00CC5" w:rsidRPr="00B00CC5" w:rsidRDefault="00E73357" w:rsidP="00E73357">
      <w:pPr>
        <w:shd w:val="clear" w:color="auto" w:fill="FFFFFF"/>
        <w:suppressAutoHyphens/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─ </w:t>
      </w:r>
      <w:r w:rsidR="00B00CC5" w:rsidRPr="00B00CC5">
        <w:rPr>
          <w:rFonts w:eastAsia="Calibri"/>
          <w:lang w:eastAsia="ar-SA"/>
        </w:rPr>
        <w:t xml:space="preserve">формирование </w:t>
      </w:r>
      <w:r w:rsidR="00B00CC5" w:rsidRPr="00B00CC5">
        <w:rPr>
          <w:rFonts w:ascii="Calibri" w:eastAsia="Calibri" w:hAnsi="Calibri"/>
          <w:sz w:val="22"/>
          <w:szCs w:val="22"/>
          <w:lang w:eastAsia="ar-SA"/>
        </w:rPr>
        <w:t>представлений</w:t>
      </w:r>
      <w:r w:rsidR="00B00CC5" w:rsidRPr="00B00CC5">
        <w:rPr>
          <w:rFonts w:eastAsia="Calibri"/>
          <w:lang w:eastAsia="ar-SA"/>
        </w:rPr>
        <w:t xml:space="preserve"> о математике, как части общечеловеческой культуры, о значимости математики в развитии цивилизации и современного общества;</w:t>
      </w:r>
    </w:p>
    <w:p w:rsidR="00B00CC5" w:rsidRPr="00B00CC5" w:rsidRDefault="00E73357" w:rsidP="00E73357">
      <w:pPr>
        <w:shd w:val="clear" w:color="auto" w:fill="FFFFFF"/>
        <w:suppressAutoHyphens/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─</w:t>
      </w:r>
      <w:r w:rsidR="00B00CC5" w:rsidRPr="00B00CC5">
        <w:rPr>
          <w:rFonts w:eastAsia="Calibri"/>
          <w:lang w:eastAsia="ar-SA"/>
        </w:rPr>
        <w:t>развитие логического и критического мышления, культуры речи, способности к умственному эксперименту;</w:t>
      </w:r>
    </w:p>
    <w:p w:rsidR="00B00CC5" w:rsidRPr="00E73357" w:rsidRDefault="00E73357" w:rsidP="00E73357">
      <w:pPr>
        <w:shd w:val="clear" w:color="auto" w:fill="FFFFFF"/>
        <w:suppressAutoHyphens/>
        <w:spacing w:line="276" w:lineRule="auto"/>
        <w:jc w:val="both"/>
        <w:rPr>
          <w:rFonts w:eastAsia="Calibri"/>
          <w:lang w:eastAsia="ar-SA"/>
        </w:rPr>
      </w:pPr>
      <w:r w:rsidRPr="00E73357">
        <w:rPr>
          <w:rFonts w:eastAsia="Calibri"/>
          <w:lang w:eastAsia="ar-SA"/>
        </w:rPr>
        <w:t xml:space="preserve">─ </w:t>
      </w:r>
      <w:r w:rsidR="00B00CC5" w:rsidRPr="00E73357">
        <w:rPr>
          <w:rFonts w:eastAsia="Calibri"/>
          <w:lang w:eastAsia="ar-SA"/>
        </w:rPr>
        <w:t xml:space="preserve">формирование </w:t>
      </w:r>
      <w:r w:rsidR="00B00CC5" w:rsidRPr="00E73357">
        <w:rPr>
          <w:rFonts w:eastAsia="Calibri"/>
          <w:sz w:val="22"/>
          <w:szCs w:val="22"/>
          <w:lang w:eastAsia="ar-SA"/>
        </w:rPr>
        <w:t>интеллектуальной</w:t>
      </w:r>
      <w:r w:rsidR="00B00CC5" w:rsidRPr="00E73357">
        <w:rPr>
          <w:rFonts w:eastAsia="Calibri"/>
          <w:lang w:eastAsia="ar-SA"/>
        </w:rPr>
        <w:t xml:space="preserve"> честности и объективности, способности к преодоле</w:t>
      </w:r>
      <w:r w:rsidR="00B00CC5" w:rsidRPr="00E73357">
        <w:rPr>
          <w:rFonts w:eastAsia="Calibri"/>
          <w:lang w:eastAsia="ar-SA"/>
        </w:rPr>
        <w:softHyphen/>
        <w:t>нию мыслительных стереотипов, вытекающих из обыденного опыта;</w:t>
      </w:r>
    </w:p>
    <w:p w:rsidR="00B00CC5" w:rsidRPr="00E73357" w:rsidRDefault="004E6CE0" w:rsidP="004E6CE0">
      <w:pPr>
        <w:shd w:val="clear" w:color="auto" w:fill="FFFFFF"/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lang w:eastAsia="ar-SA"/>
        </w:rPr>
        <w:t xml:space="preserve">─ </w:t>
      </w:r>
      <w:r w:rsidR="00B00CC5" w:rsidRPr="00E73357">
        <w:rPr>
          <w:rFonts w:eastAsia="Calibri"/>
          <w:lang w:eastAsia="ar-SA"/>
        </w:rPr>
        <w:t>воспитание качеств личности, обеспечивающих социальную мобильность, способ</w:t>
      </w:r>
      <w:r w:rsidR="00B00CC5" w:rsidRPr="00E73357">
        <w:rPr>
          <w:rFonts w:eastAsia="Calibri"/>
          <w:lang w:eastAsia="ar-SA"/>
        </w:rPr>
        <w:softHyphen/>
        <w:t>ность принимать самостоятельные</w:t>
      </w:r>
      <w:r w:rsidR="00B00CC5" w:rsidRPr="00E73357">
        <w:rPr>
          <w:rFonts w:eastAsia="Calibri"/>
          <w:sz w:val="22"/>
          <w:szCs w:val="22"/>
          <w:lang w:eastAsia="ar-SA"/>
        </w:rPr>
        <w:t xml:space="preserve"> решения;</w:t>
      </w:r>
    </w:p>
    <w:p w:rsidR="00B00CC5" w:rsidRPr="00E73357" w:rsidRDefault="004E6CE0" w:rsidP="004E6CE0">
      <w:pPr>
        <w:shd w:val="clear" w:color="auto" w:fill="FFFFFF"/>
        <w:suppressAutoHyphens/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─ </w:t>
      </w:r>
      <w:r w:rsidR="00B00CC5" w:rsidRPr="00E73357">
        <w:rPr>
          <w:rFonts w:eastAsia="Calibri"/>
          <w:sz w:val="22"/>
          <w:szCs w:val="22"/>
          <w:lang w:eastAsia="ar-SA"/>
        </w:rPr>
        <w:t>формирование качеств мышления</w:t>
      </w:r>
      <w:r w:rsidR="00B00CC5" w:rsidRPr="00E73357">
        <w:rPr>
          <w:rFonts w:eastAsia="Calibri"/>
          <w:lang w:eastAsia="ar-SA"/>
        </w:rPr>
        <w:t>, необходимых для адаптации в современном информационном обществе;</w:t>
      </w:r>
    </w:p>
    <w:p w:rsidR="00B00CC5" w:rsidRPr="00E73357" w:rsidRDefault="004E6CE0" w:rsidP="004E6CE0">
      <w:pPr>
        <w:shd w:val="clear" w:color="auto" w:fill="FFFFFF"/>
        <w:suppressAutoHyphens/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─ </w:t>
      </w:r>
      <w:r w:rsidR="00B00CC5" w:rsidRPr="00E73357">
        <w:rPr>
          <w:rFonts w:eastAsia="Calibri"/>
          <w:lang w:eastAsia="ar-SA"/>
        </w:rPr>
        <w:t xml:space="preserve">развитие интереса к </w:t>
      </w:r>
      <w:r w:rsidR="00B00CC5" w:rsidRPr="00E73357">
        <w:rPr>
          <w:rFonts w:eastAsia="Calibri"/>
          <w:sz w:val="22"/>
          <w:szCs w:val="22"/>
          <w:lang w:eastAsia="ar-SA"/>
        </w:rPr>
        <w:t>математическому</w:t>
      </w:r>
      <w:r w:rsidR="00B00CC5" w:rsidRPr="00E73357">
        <w:rPr>
          <w:rFonts w:eastAsia="Calibri"/>
          <w:lang w:eastAsia="ar-SA"/>
        </w:rPr>
        <w:t xml:space="preserve"> творчеству и математических способностей;</w:t>
      </w:r>
    </w:p>
    <w:p w:rsidR="00B00CC5" w:rsidRPr="00B00CC5" w:rsidRDefault="004E6CE0" w:rsidP="004E6CE0">
      <w:pPr>
        <w:tabs>
          <w:tab w:val="left" w:pos="643"/>
        </w:tabs>
        <w:autoSpaceDE w:val="0"/>
        <w:autoSpaceDN w:val="0"/>
        <w:adjustRightInd w:val="0"/>
        <w:rPr>
          <w:b/>
          <w:i/>
          <w:iCs/>
        </w:rPr>
      </w:pPr>
      <w:r>
        <w:rPr>
          <w:b/>
          <w:sz w:val="22"/>
          <w:szCs w:val="22"/>
        </w:rPr>
        <w:t xml:space="preserve">2. </w:t>
      </w:r>
      <w:r w:rsidR="00B00CC5" w:rsidRPr="00B00CC5">
        <w:rPr>
          <w:b/>
          <w:i/>
          <w:iCs/>
        </w:rPr>
        <w:t xml:space="preserve">в </w:t>
      </w:r>
      <w:proofErr w:type="spellStart"/>
      <w:r w:rsidR="00B00CC5" w:rsidRPr="00B00CC5">
        <w:rPr>
          <w:b/>
          <w:i/>
          <w:iCs/>
        </w:rPr>
        <w:t>метапредметном</w:t>
      </w:r>
      <w:proofErr w:type="spellEnd"/>
      <w:r w:rsidR="00B00CC5" w:rsidRPr="00B00CC5">
        <w:rPr>
          <w:b/>
          <w:i/>
          <w:iCs/>
        </w:rPr>
        <w:t xml:space="preserve"> направлении:</w:t>
      </w:r>
    </w:p>
    <w:p w:rsidR="00B00CC5" w:rsidRPr="004E6CE0" w:rsidRDefault="004E6CE0" w:rsidP="004E6CE0">
      <w:pPr>
        <w:shd w:val="clear" w:color="auto" w:fill="FFFFFF"/>
        <w:suppressAutoHyphens/>
        <w:spacing w:line="276" w:lineRule="auto"/>
        <w:jc w:val="both"/>
        <w:rPr>
          <w:rFonts w:eastAsia="Calibri"/>
          <w:lang w:eastAsia="ar-SA"/>
        </w:rPr>
      </w:pPr>
      <w:r w:rsidRPr="004E6CE0">
        <w:rPr>
          <w:rFonts w:eastAsia="Calibri"/>
          <w:lang w:eastAsia="ar-SA"/>
        </w:rPr>
        <w:t xml:space="preserve">─ </w:t>
      </w:r>
      <w:r w:rsidR="00B00CC5" w:rsidRPr="004E6CE0">
        <w:rPr>
          <w:rFonts w:eastAsia="Calibri"/>
          <w:lang w:eastAsia="ar-SA"/>
        </w:rPr>
        <w:t>развитие представлений о математике как форме</w:t>
      </w:r>
      <w:r>
        <w:rPr>
          <w:rFonts w:eastAsia="Calibri"/>
          <w:sz w:val="22"/>
          <w:szCs w:val="22"/>
          <w:lang w:eastAsia="ar-SA"/>
        </w:rPr>
        <w:t xml:space="preserve"> описания и методе позна</w:t>
      </w:r>
      <w:r w:rsidR="00B00CC5" w:rsidRPr="004E6CE0">
        <w:rPr>
          <w:rFonts w:eastAsia="Calibri"/>
          <w:sz w:val="22"/>
          <w:szCs w:val="22"/>
          <w:lang w:eastAsia="ar-SA"/>
        </w:rPr>
        <w:t>ния действи</w:t>
      </w:r>
      <w:r w:rsidR="00B00CC5" w:rsidRPr="004E6CE0">
        <w:rPr>
          <w:rFonts w:eastAsia="Calibri"/>
          <w:sz w:val="22"/>
          <w:szCs w:val="22"/>
          <w:lang w:eastAsia="ar-SA"/>
        </w:rPr>
        <w:softHyphen/>
        <w:t>тельности, создание условий для приобрете</w:t>
      </w:r>
      <w:r>
        <w:rPr>
          <w:rFonts w:eastAsia="Calibri"/>
          <w:lang w:eastAsia="ar-SA"/>
        </w:rPr>
        <w:t>ния первоначаль</w:t>
      </w:r>
      <w:r w:rsidR="00B00CC5" w:rsidRPr="004E6CE0">
        <w:rPr>
          <w:rFonts w:eastAsia="Calibri"/>
          <w:lang w:eastAsia="ar-SA"/>
        </w:rPr>
        <w:t>ного опыта математического моделирования;</w:t>
      </w:r>
    </w:p>
    <w:p w:rsidR="00B00CC5" w:rsidRPr="004E6CE0" w:rsidRDefault="00B307B6" w:rsidP="00B307B6">
      <w:pPr>
        <w:shd w:val="clear" w:color="auto" w:fill="FFFFFF"/>
        <w:suppressAutoHyphens/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─ </w:t>
      </w:r>
      <w:r w:rsidR="00B00CC5" w:rsidRPr="004E6CE0">
        <w:rPr>
          <w:rFonts w:eastAsia="Calibri"/>
          <w:lang w:eastAsia="ar-SA"/>
        </w:rPr>
        <w:t>формирование общих способов интеллекту</w:t>
      </w:r>
      <w:r w:rsidR="00B00CC5" w:rsidRPr="004E6CE0">
        <w:rPr>
          <w:rFonts w:eastAsia="Calibri"/>
          <w:sz w:val="22"/>
          <w:szCs w:val="22"/>
          <w:lang w:eastAsia="ar-SA"/>
        </w:rPr>
        <w:t>а</w:t>
      </w:r>
      <w:r w:rsidR="00B00CC5" w:rsidRPr="004E6CE0">
        <w:rPr>
          <w:rFonts w:eastAsia="Calibri"/>
          <w:lang w:eastAsia="ar-SA"/>
        </w:rPr>
        <w:t>льной деятельности, характерных д</w:t>
      </w:r>
      <w:r>
        <w:rPr>
          <w:rFonts w:eastAsia="Calibri"/>
          <w:lang w:eastAsia="ar-SA"/>
        </w:rPr>
        <w:t>ля математики и являющихся основ</w:t>
      </w:r>
      <w:r w:rsidR="00B00CC5" w:rsidRPr="004E6CE0">
        <w:rPr>
          <w:rFonts w:eastAsia="Calibri"/>
          <w:lang w:eastAsia="ar-SA"/>
        </w:rPr>
        <w:t xml:space="preserve">ой </w:t>
      </w:r>
      <w:r w:rsidR="00B00CC5" w:rsidRPr="004E6CE0">
        <w:rPr>
          <w:rFonts w:eastAsia="Calibri"/>
          <w:sz w:val="22"/>
          <w:szCs w:val="22"/>
          <w:lang w:eastAsia="ar-SA"/>
        </w:rPr>
        <w:t>познавательной</w:t>
      </w:r>
      <w:r w:rsidR="00B00CC5" w:rsidRPr="004E6CE0">
        <w:rPr>
          <w:rFonts w:eastAsia="Calibri"/>
          <w:lang w:eastAsia="ar-SA"/>
        </w:rPr>
        <w:t xml:space="preserve"> культуры, значимой для различных сфер человеческой деятельности;</w:t>
      </w:r>
    </w:p>
    <w:p w:rsidR="00B00CC5" w:rsidRPr="00B00CC5" w:rsidRDefault="00B307B6" w:rsidP="00B307B6">
      <w:pPr>
        <w:tabs>
          <w:tab w:val="left" w:pos="643"/>
        </w:tabs>
        <w:autoSpaceDE w:val="0"/>
        <w:autoSpaceDN w:val="0"/>
        <w:adjustRightInd w:val="0"/>
        <w:rPr>
          <w:b/>
          <w:i/>
          <w:iCs/>
        </w:rPr>
      </w:pPr>
      <w:r>
        <w:rPr>
          <w:b/>
          <w:sz w:val="22"/>
          <w:szCs w:val="22"/>
        </w:rPr>
        <w:t xml:space="preserve">3. </w:t>
      </w:r>
      <w:r w:rsidR="00B00CC5" w:rsidRPr="00B00CC5">
        <w:rPr>
          <w:b/>
          <w:i/>
          <w:iCs/>
        </w:rPr>
        <w:t>в предметном направлении:</w:t>
      </w:r>
    </w:p>
    <w:p w:rsidR="00B00CC5" w:rsidRPr="00B307B6" w:rsidRDefault="00B307B6" w:rsidP="00B307B6">
      <w:pPr>
        <w:shd w:val="clear" w:color="auto" w:fill="FFFFFF"/>
        <w:suppressAutoHyphens/>
        <w:spacing w:line="276" w:lineRule="auto"/>
        <w:jc w:val="both"/>
        <w:rPr>
          <w:rFonts w:eastAsia="Calibri"/>
          <w:lang w:eastAsia="ar-SA"/>
        </w:rPr>
      </w:pPr>
      <w:r w:rsidRPr="00B307B6">
        <w:rPr>
          <w:rFonts w:eastAsia="Calibri"/>
          <w:lang w:eastAsia="ar-SA"/>
        </w:rPr>
        <w:t xml:space="preserve">─ </w:t>
      </w:r>
      <w:r w:rsidR="00B00CC5" w:rsidRPr="00B307B6">
        <w:rPr>
          <w:rFonts w:eastAsia="Calibri"/>
          <w:lang w:eastAsia="ar-SA"/>
        </w:rPr>
        <w:t xml:space="preserve">овладение математическими </w:t>
      </w:r>
      <w:r w:rsidR="00B00CC5" w:rsidRPr="00B307B6">
        <w:rPr>
          <w:rFonts w:eastAsia="Calibri"/>
          <w:sz w:val="22"/>
          <w:szCs w:val="22"/>
          <w:lang w:eastAsia="ar-SA"/>
        </w:rPr>
        <w:t xml:space="preserve">знаниями и </w:t>
      </w:r>
      <w:r w:rsidR="00B00CC5" w:rsidRPr="00B307B6">
        <w:rPr>
          <w:rFonts w:eastAsia="Calibri"/>
          <w:lang w:eastAsia="ar-SA"/>
        </w:rPr>
        <w:t>умениями</w:t>
      </w:r>
      <w:r w:rsidR="00B00CC5" w:rsidRPr="00B307B6">
        <w:rPr>
          <w:rFonts w:eastAsia="Calibri"/>
          <w:sz w:val="22"/>
          <w:szCs w:val="22"/>
          <w:lang w:eastAsia="ar-SA"/>
        </w:rPr>
        <w:t>, необходимыми для продолжения образования, изучения смежных дисципл</w:t>
      </w:r>
      <w:r w:rsidR="00B00CC5" w:rsidRPr="00B307B6">
        <w:rPr>
          <w:rFonts w:eastAsia="Calibri"/>
          <w:lang w:eastAsia="ar-SA"/>
        </w:rPr>
        <w:t>ин, применения в повседневной жизни;</w:t>
      </w:r>
    </w:p>
    <w:p w:rsidR="00B00CC5" w:rsidRPr="00B307B6" w:rsidRDefault="00B307B6" w:rsidP="00B307B6">
      <w:pPr>
        <w:shd w:val="clear" w:color="auto" w:fill="FFFFFF"/>
        <w:suppressAutoHyphens/>
        <w:spacing w:line="276" w:lineRule="auto"/>
        <w:jc w:val="both"/>
        <w:rPr>
          <w:rFonts w:eastAsia="Calibri"/>
          <w:lang w:eastAsia="ar-SA"/>
        </w:rPr>
      </w:pPr>
      <w:r w:rsidRPr="00B307B6">
        <w:rPr>
          <w:rFonts w:eastAsia="Calibri"/>
          <w:lang w:eastAsia="ar-SA"/>
        </w:rPr>
        <w:t xml:space="preserve">─ </w:t>
      </w:r>
      <w:r w:rsidR="00B00CC5" w:rsidRPr="00B307B6">
        <w:rPr>
          <w:rFonts w:eastAsia="Calibri"/>
          <w:lang w:eastAsia="ar-SA"/>
        </w:rPr>
        <w:t xml:space="preserve">создание фундамента для математического </w:t>
      </w:r>
      <w:r w:rsidR="00B00CC5" w:rsidRPr="00B307B6">
        <w:rPr>
          <w:rFonts w:eastAsia="Calibri"/>
          <w:sz w:val="22"/>
          <w:szCs w:val="22"/>
          <w:lang w:eastAsia="ar-SA"/>
        </w:rPr>
        <w:t>развития</w:t>
      </w:r>
      <w:r w:rsidR="00B00CC5" w:rsidRPr="00B307B6">
        <w:rPr>
          <w:rFonts w:eastAsia="Calibri"/>
          <w:lang w:eastAsia="ar-SA"/>
        </w:rPr>
        <w:t>, формирования механизмов мышления, характерных для математической деятельности.</w:t>
      </w:r>
    </w:p>
    <w:p w:rsidR="00B00CC5" w:rsidRPr="00B00CC5" w:rsidRDefault="00B00CC5" w:rsidP="00B00CC5">
      <w:pPr>
        <w:shd w:val="clear" w:color="auto" w:fill="FFFFFF"/>
        <w:suppressAutoHyphens/>
        <w:spacing w:line="276" w:lineRule="auto"/>
        <w:ind w:firstLine="720"/>
        <w:jc w:val="both"/>
        <w:rPr>
          <w:rFonts w:eastAsia="Calibri"/>
          <w:lang w:eastAsia="ar-SA"/>
        </w:rPr>
      </w:pPr>
    </w:p>
    <w:p w:rsidR="00B00CC5" w:rsidRPr="00B00CC5" w:rsidRDefault="00B00CC5" w:rsidP="00B00CC5">
      <w:pPr>
        <w:suppressAutoHyphens/>
        <w:spacing w:before="120" w:after="120"/>
        <w:jc w:val="both"/>
        <w:rPr>
          <w:rFonts w:eastAsia="Calibri"/>
          <w:b/>
          <w:lang w:eastAsia="ar-SA"/>
        </w:rPr>
      </w:pPr>
      <w:r w:rsidRPr="00B00CC5">
        <w:rPr>
          <w:rFonts w:eastAsia="Calibri"/>
          <w:b/>
          <w:lang w:eastAsia="ar-SA"/>
        </w:rPr>
        <w:t>Задачи:</w:t>
      </w:r>
    </w:p>
    <w:p w:rsidR="00B00CC5" w:rsidRPr="00B00CC5" w:rsidRDefault="00B00CC5" w:rsidP="00850652">
      <w:pPr>
        <w:shd w:val="clear" w:color="auto" w:fill="FFFFFF"/>
        <w:suppressAutoHyphens/>
        <w:spacing w:line="276" w:lineRule="auto"/>
        <w:jc w:val="both"/>
        <w:rPr>
          <w:rFonts w:eastAsia="Calibri"/>
          <w:lang w:eastAsia="ar-SA"/>
        </w:rPr>
      </w:pPr>
      <w:r w:rsidRPr="00B00CC5">
        <w:rPr>
          <w:rFonts w:ascii="Calibri" w:eastAsia="Calibri" w:hAnsi="Calibri"/>
          <w:sz w:val="20"/>
          <w:szCs w:val="20"/>
          <w:lang w:eastAsia="ar-SA"/>
        </w:rPr>
        <w:t xml:space="preserve">— </w:t>
      </w:r>
      <w:r w:rsidRPr="00B00CC5">
        <w:rPr>
          <w:rFonts w:eastAsia="Calibri"/>
          <w:lang w:eastAsia="ar-SA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B00CC5" w:rsidRPr="00B00CC5" w:rsidRDefault="00B00CC5" w:rsidP="00850652">
      <w:pPr>
        <w:shd w:val="clear" w:color="auto" w:fill="FFFFFF"/>
        <w:suppressAutoHyphens/>
        <w:spacing w:line="276" w:lineRule="auto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— 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B00CC5" w:rsidRPr="00B00CC5" w:rsidRDefault="00B00CC5" w:rsidP="00850652">
      <w:pPr>
        <w:shd w:val="clear" w:color="auto" w:fill="FFFFFF"/>
        <w:suppressAutoHyphens/>
        <w:spacing w:line="276" w:lineRule="auto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— формирование представлений о математических идеях и методах;</w:t>
      </w:r>
    </w:p>
    <w:p w:rsidR="00B00CC5" w:rsidRPr="00B00CC5" w:rsidRDefault="00B00CC5" w:rsidP="00850652">
      <w:pPr>
        <w:shd w:val="clear" w:color="auto" w:fill="FFFFFF"/>
        <w:suppressAutoHyphens/>
        <w:spacing w:line="276" w:lineRule="auto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— формирование представлений о математике как форме описания и методе познания действительности;</w:t>
      </w:r>
    </w:p>
    <w:p w:rsidR="00B00CC5" w:rsidRPr="00B00CC5" w:rsidRDefault="00B00CC5" w:rsidP="00850652">
      <w:pPr>
        <w:shd w:val="clear" w:color="auto" w:fill="FFFFFF"/>
        <w:suppressAutoHyphens/>
        <w:spacing w:line="276" w:lineRule="auto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lastRenderedPageBreak/>
        <w:t>— 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B00CC5" w:rsidRPr="00B00CC5" w:rsidRDefault="00B00CC5" w:rsidP="00762E90">
      <w:pPr>
        <w:suppressAutoHyphens/>
        <w:spacing w:before="120" w:after="120"/>
        <w:jc w:val="center"/>
        <w:rPr>
          <w:rFonts w:eastAsia="Calibri"/>
          <w:b/>
          <w:lang w:eastAsia="ar-SA"/>
        </w:rPr>
      </w:pPr>
      <w:r w:rsidRPr="00B00CC5">
        <w:rPr>
          <w:rFonts w:eastAsia="Calibri"/>
          <w:b/>
          <w:lang w:eastAsia="ar-SA"/>
        </w:rPr>
        <w:t>Универсальные учебные действия</w:t>
      </w:r>
    </w:p>
    <w:p w:rsidR="00B00CC5" w:rsidRDefault="00B00CC5" w:rsidP="00B00CC5">
      <w:pPr>
        <w:shd w:val="clear" w:color="auto" w:fill="FFFFFF"/>
        <w:suppressAutoHyphens/>
        <w:spacing w:before="100" w:beforeAutospacing="1" w:after="100" w:afterAutospacing="1" w:line="276" w:lineRule="auto"/>
        <w:ind w:firstLine="72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 xml:space="preserve">Программа предусматривает формирование у учащихся </w:t>
      </w:r>
      <w:r w:rsidR="00362B16">
        <w:rPr>
          <w:rFonts w:eastAsia="Calibri"/>
          <w:lang w:eastAsia="ar-SA"/>
        </w:rPr>
        <w:t xml:space="preserve">с ТНР </w:t>
      </w:r>
      <w:proofErr w:type="spellStart"/>
      <w:r w:rsidRPr="00B00CC5">
        <w:rPr>
          <w:rFonts w:eastAsia="Calibri"/>
          <w:lang w:eastAsia="ar-SA"/>
        </w:rPr>
        <w:t>общеучебных</w:t>
      </w:r>
      <w:proofErr w:type="spellEnd"/>
      <w:r w:rsidRPr="00B00CC5">
        <w:rPr>
          <w:rFonts w:eastAsia="Calibri"/>
          <w:lang w:eastAsia="ar-SA"/>
        </w:rPr>
        <w:t xml:space="preserve"> умений и навыков, универсальных учебных действий и ключевых компетенций в следующих направлениях: использование учебных умений. В ходе </w:t>
      </w:r>
      <w:proofErr w:type="gramStart"/>
      <w:r w:rsidRPr="00B00CC5">
        <w:rPr>
          <w:rFonts w:eastAsia="Calibri"/>
          <w:lang w:eastAsia="ar-SA"/>
        </w:rPr>
        <w:t>изучения курса</w:t>
      </w:r>
      <w:proofErr w:type="gramEnd"/>
      <w:r w:rsidRPr="00B00CC5">
        <w:rPr>
          <w:rFonts w:eastAsia="Calibri"/>
          <w:lang w:eastAsia="ar-SA"/>
        </w:rPr>
        <w:t xml:space="preserve">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знакомятся с понятием «процент» и решением основных задач на проценты,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9B5987" w:rsidRPr="002E1A46" w:rsidRDefault="009B5987" w:rsidP="009B5987">
      <w:pPr>
        <w:shd w:val="clear" w:color="auto" w:fill="FFFFFF"/>
        <w:tabs>
          <w:tab w:val="left" w:pos="0"/>
        </w:tabs>
        <w:suppressAutoHyphens/>
        <w:jc w:val="center"/>
        <w:rPr>
          <w:rFonts w:eastAsia="Calibri"/>
          <w:b/>
          <w:lang w:eastAsia="ar-SA"/>
        </w:rPr>
      </w:pPr>
      <w:r w:rsidRPr="002E1A46">
        <w:rPr>
          <w:rFonts w:eastAsia="Calibri"/>
          <w:b/>
          <w:lang w:eastAsia="ar-SA"/>
        </w:rPr>
        <w:t>ОСНОВНЫЕ ВОПРОСЫ рассматриваемые в курсе математики 5 класса</w:t>
      </w:r>
    </w:p>
    <w:p w:rsidR="009B5987" w:rsidRPr="002E1A46" w:rsidRDefault="009B5987" w:rsidP="009B5987">
      <w:pPr>
        <w:shd w:val="clear" w:color="auto" w:fill="FFFFFF"/>
        <w:tabs>
          <w:tab w:val="left" w:pos="0"/>
        </w:tabs>
        <w:suppressAutoHyphens/>
        <w:jc w:val="both"/>
        <w:rPr>
          <w:rFonts w:eastAsia="Calibri"/>
          <w:b/>
          <w:lang w:eastAsia="ar-SA"/>
        </w:rPr>
      </w:pPr>
    </w:p>
    <w:p w:rsidR="009B5987" w:rsidRPr="002E1A46" w:rsidRDefault="009B5987" w:rsidP="009B5987">
      <w:pPr>
        <w:shd w:val="clear" w:color="auto" w:fill="FFFFFF"/>
        <w:tabs>
          <w:tab w:val="left" w:pos="0"/>
        </w:tabs>
        <w:suppressAutoHyphens/>
        <w:jc w:val="both"/>
        <w:rPr>
          <w:rFonts w:eastAsia="Calibri"/>
          <w:color w:val="000000"/>
          <w:lang w:eastAsia="ar-SA" w:bidi="hi-IN"/>
        </w:rPr>
      </w:pPr>
      <w:r w:rsidRPr="002E1A46">
        <w:rPr>
          <w:rFonts w:eastAsia="Calibri"/>
          <w:lang w:eastAsia="ar-SA"/>
        </w:rPr>
        <w:t xml:space="preserve">     Ряд натуральных чисел. Десятичная запись, сравнение, сложение и вычитание натуральных чисел. Законы сложения. Умножение, законы умножения. Степень с нату</w:t>
      </w:r>
      <w:r w:rsidRPr="002E1A46">
        <w:rPr>
          <w:rFonts w:eastAsia="Calibri"/>
          <w:lang w:eastAsia="ar-SA"/>
        </w:rPr>
        <w:softHyphen/>
        <w:t>ральным показателем. Деление нацело, деление с остатком. Числовые выражения. Реше</w:t>
      </w:r>
      <w:r w:rsidRPr="002E1A46">
        <w:rPr>
          <w:rFonts w:eastAsia="Calibri"/>
          <w:lang w:eastAsia="ar-SA"/>
        </w:rPr>
        <w:softHyphen/>
        <w:t>ние текстовых задач арифметическими методами. Квадрат и куб числа.</w:t>
      </w:r>
    </w:p>
    <w:p w:rsidR="009B5987" w:rsidRPr="002E1A46" w:rsidRDefault="009B5987" w:rsidP="009B5987">
      <w:pPr>
        <w:widowControl w:val="0"/>
        <w:suppressAutoHyphens/>
        <w:jc w:val="both"/>
        <w:rPr>
          <w:rFonts w:eastAsia="Calibri"/>
          <w:lang w:eastAsia="ar-SA"/>
        </w:rPr>
      </w:pPr>
      <w:r w:rsidRPr="002E1A46">
        <w:rPr>
          <w:rFonts w:eastAsia="Calibri"/>
          <w:lang w:eastAsia="ar-SA"/>
        </w:rPr>
        <w:t xml:space="preserve">     Прямая, луч, отрезок, плоскость. Измерение отрезков и метрические единицы длины. Представление натуральных чисел на координатном луче. Окружность и круг, сфера и шар. Углы, измерение углов. Треугольники и четырехугольники. Прямоугольный паралле</w:t>
      </w:r>
      <w:r w:rsidRPr="002E1A46">
        <w:rPr>
          <w:rFonts w:eastAsia="Calibri"/>
          <w:lang w:eastAsia="ar-SA"/>
        </w:rPr>
        <w:softHyphen/>
        <w:t>лепипед. Площадь прямоугольника, объем прямоугольного параллелепипеда. Единицы площади, объема, массы, времени. Решение текстовых задач арифметическими методами.</w:t>
      </w:r>
    </w:p>
    <w:p w:rsidR="009B5987" w:rsidRPr="002E1A46" w:rsidRDefault="009B5987" w:rsidP="009B5987">
      <w:pPr>
        <w:widowControl w:val="0"/>
        <w:suppressAutoHyphens/>
        <w:jc w:val="both"/>
        <w:rPr>
          <w:rFonts w:eastAsia="Calibri"/>
          <w:lang w:eastAsia="ar-SA"/>
        </w:rPr>
      </w:pPr>
      <w:r w:rsidRPr="002E1A46">
        <w:rPr>
          <w:rFonts w:eastAsia="Calibri"/>
          <w:color w:val="000000"/>
          <w:lang w:eastAsia="ar-SA" w:bidi="hi-IN"/>
        </w:rPr>
        <w:t xml:space="preserve">     </w:t>
      </w:r>
      <w:r w:rsidRPr="002E1A46">
        <w:rPr>
          <w:rFonts w:eastAsia="Calibri"/>
          <w:lang w:eastAsia="ar-SA"/>
        </w:rPr>
        <w:t>Понятие обыкновенной и десятичной дроби. Сравнение, сложение и вычитание обыкновенных и десятичных дробей. Правила умножения и деления десятичных дробей. Правила округления. Смешанные числа и действия с ними. Представление дробей на координатном луче. Решение текстовых задач арифметическими методами.</w:t>
      </w:r>
    </w:p>
    <w:p w:rsidR="009B5987" w:rsidRPr="002E1A46" w:rsidRDefault="009B5987" w:rsidP="009B5987">
      <w:pPr>
        <w:widowControl w:val="0"/>
        <w:suppressAutoHyphens/>
        <w:jc w:val="both"/>
        <w:rPr>
          <w:rFonts w:eastAsia="Calibri"/>
          <w:lang w:eastAsia="ar-SA"/>
        </w:rPr>
      </w:pPr>
      <w:r w:rsidRPr="002E1A46">
        <w:rPr>
          <w:rFonts w:eastAsia="Calibri"/>
          <w:lang w:eastAsia="ar-SA"/>
        </w:rPr>
        <w:t xml:space="preserve">     Проценты.</w:t>
      </w:r>
      <w:r w:rsidRPr="002E1A46">
        <w:rPr>
          <w:rFonts w:eastAsia="Calibri"/>
          <w:snapToGrid w:val="0"/>
          <w:lang w:eastAsia="ar-SA"/>
        </w:rPr>
        <w:t xml:space="preserve"> З</w:t>
      </w:r>
      <w:r w:rsidRPr="002E1A46">
        <w:rPr>
          <w:rFonts w:eastAsia="Calibri"/>
          <w:lang w:eastAsia="ar-SA"/>
        </w:rPr>
        <w:t>адачи на проценты рассматриваются и решаются как задачи на дроби</w:t>
      </w:r>
    </w:p>
    <w:p w:rsidR="0065311F" w:rsidRPr="00B00CC5" w:rsidRDefault="0065311F" w:rsidP="0065311F">
      <w:pPr>
        <w:keepNext/>
        <w:spacing w:before="100" w:beforeAutospacing="1" w:after="100" w:afterAutospacing="1"/>
        <w:jc w:val="center"/>
        <w:rPr>
          <w:b/>
        </w:rPr>
      </w:pPr>
      <w:r w:rsidRPr="00B00CC5">
        <w:rPr>
          <w:b/>
        </w:rPr>
        <w:t>ПЕРЕЧЕНЬ РЕСУРСНОГО ОБЕСПЕЧЕНИЯ</w:t>
      </w:r>
    </w:p>
    <w:p w:rsidR="0065311F" w:rsidRPr="00B00CC5" w:rsidRDefault="0065311F" w:rsidP="0065311F">
      <w:pPr>
        <w:keepNext/>
        <w:spacing w:before="100" w:beforeAutospacing="1" w:after="100" w:afterAutospacing="1"/>
        <w:jc w:val="center"/>
        <w:rPr>
          <w:b/>
        </w:rPr>
      </w:pPr>
      <w:r w:rsidRPr="00B00CC5">
        <w:rPr>
          <w:b/>
        </w:rPr>
        <w:t>СПИСОК ЛИТЕРАТУРЫ</w:t>
      </w:r>
    </w:p>
    <w:p w:rsidR="0065311F" w:rsidRPr="00B00CC5" w:rsidRDefault="0065311F" w:rsidP="0065311F">
      <w:pPr>
        <w:numPr>
          <w:ilvl w:val="0"/>
          <w:numId w:val="8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 xml:space="preserve">Чесноков А. С.   Дидактические материалы для 5 класса </w:t>
      </w:r>
    </w:p>
    <w:p w:rsidR="0065311F" w:rsidRPr="00B00CC5" w:rsidRDefault="0065311F" w:rsidP="0065311F">
      <w:pPr>
        <w:numPr>
          <w:ilvl w:val="0"/>
          <w:numId w:val="8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eastAsia="Calibri"/>
          <w:lang w:eastAsia="ar-SA"/>
        </w:rPr>
      </w:pPr>
      <w:r w:rsidRPr="00B00CC5">
        <w:rPr>
          <w:rFonts w:eastAsia="Calibri"/>
          <w:i/>
          <w:iCs/>
          <w:lang w:eastAsia="ar-SA"/>
        </w:rPr>
        <w:t xml:space="preserve">Жохов В. И. </w:t>
      </w:r>
      <w:r w:rsidRPr="00B00CC5">
        <w:rPr>
          <w:rFonts w:eastAsia="Calibri"/>
          <w:lang w:eastAsia="ar-SA"/>
        </w:rPr>
        <w:t xml:space="preserve">Преподавание математики в 5—б </w:t>
      </w:r>
      <w:proofErr w:type="gramStart"/>
      <w:r w:rsidRPr="00B00CC5">
        <w:rPr>
          <w:rFonts w:eastAsia="Calibri"/>
          <w:lang w:eastAsia="ar-SA"/>
        </w:rPr>
        <w:t>классах :</w:t>
      </w:r>
      <w:proofErr w:type="gramEnd"/>
      <w:r w:rsidRPr="00B00CC5">
        <w:rPr>
          <w:rFonts w:eastAsia="Calibri"/>
          <w:lang w:eastAsia="ar-SA"/>
        </w:rPr>
        <w:t xml:space="preserve"> методическое пособие.</w:t>
      </w:r>
    </w:p>
    <w:p w:rsidR="0065311F" w:rsidRPr="00B00CC5" w:rsidRDefault="0065311F" w:rsidP="0065311F">
      <w:pPr>
        <w:numPr>
          <w:ilvl w:val="0"/>
          <w:numId w:val="8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 </w:t>
      </w:r>
      <w:r w:rsidRPr="00B00CC5">
        <w:rPr>
          <w:rFonts w:eastAsia="Calibri"/>
          <w:i/>
          <w:iCs/>
          <w:lang w:eastAsia="ar-SA"/>
        </w:rPr>
        <w:t xml:space="preserve">Жохов В. И. </w:t>
      </w:r>
      <w:r w:rsidRPr="00B00CC5">
        <w:rPr>
          <w:rFonts w:eastAsia="Calibri"/>
          <w:lang w:eastAsia="ar-SA"/>
        </w:rPr>
        <w:t xml:space="preserve">Математика. 5 класс. Контрольные работы для учащихся общеобразовательных учреждений </w:t>
      </w:r>
    </w:p>
    <w:p w:rsidR="0065311F" w:rsidRPr="00B00CC5" w:rsidRDefault="0065311F" w:rsidP="0065311F">
      <w:pPr>
        <w:numPr>
          <w:ilvl w:val="0"/>
          <w:numId w:val="8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eastAsia="Calibri"/>
          <w:lang w:eastAsia="ar-SA"/>
        </w:rPr>
      </w:pPr>
      <w:r w:rsidRPr="00B00CC5">
        <w:rPr>
          <w:rFonts w:eastAsia="Calibri"/>
          <w:i/>
          <w:iCs/>
          <w:lang w:eastAsia="ar-SA"/>
        </w:rPr>
        <w:t xml:space="preserve">Жохов В. И. </w:t>
      </w:r>
      <w:r w:rsidRPr="00B00CC5">
        <w:rPr>
          <w:rFonts w:eastAsia="Calibri"/>
          <w:lang w:eastAsia="ar-SA"/>
        </w:rPr>
        <w:t xml:space="preserve">Математика. 5 класс. Диктанты для учащихся общеобразовательных учреждений </w:t>
      </w:r>
    </w:p>
    <w:p w:rsidR="0065311F" w:rsidRPr="00B00CC5" w:rsidRDefault="0065311F" w:rsidP="0065311F">
      <w:pPr>
        <w:numPr>
          <w:ilvl w:val="0"/>
          <w:numId w:val="8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 xml:space="preserve"> </w:t>
      </w:r>
      <w:r w:rsidRPr="00B00CC5">
        <w:rPr>
          <w:rFonts w:eastAsia="Calibri"/>
          <w:i/>
          <w:iCs/>
          <w:lang w:eastAsia="ar-SA"/>
        </w:rPr>
        <w:t> </w:t>
      </w:r>
      <w:proofErr w:type="spellStart"/>
      <w:r w:rsidRPr="00B00CC5">
        <w:rPr>
          <w:rFonts w:eastAsia="Calibri"/>
          <w:i/>
          <w:iCs/>
          <w:lang w:eastAsia="ar-SA"/>
        </w:rPr>
        <w:t>Депман</w:t>
      </w:r>
      <w:proofErr w:type="spellEnd"/>
      <w:r w:rsidRPr="00B00CC5">
        <w:rPr>
          <w:rFonts w:eastAsia="Calibri"/>
          <w:i/>
          <w:iCs/>
          <w:lang w:eastAsia="ar-SA"/>
        </w:rPr>
        <w:t xml:space="preserve"> И. Я. </w:t>
      </w:r>
      <w:r w:rsidRPr="00B00CC5">
        <w:rPr>
          <w:rFonts w:eastAsia="Calibri"/>
          <w:lang w:eastAsia="ar-SA"/>
        </w:rPr>
        <w:t xml:space="preserve">За страницами учебника математики: книга для чтения учащимися 5—6 классов / И. Я. </w:t>
      </w:r>
      <w:proofErr w:type="spellStart"/>
      <w:r w:rsidRPr="00B00CC5">
        <w:rPr>
          <w:rFonts w:eastAsia="Calibri"/>
          <w:lang w:eastAsia="ar-SA"/>
        </w:rPr>
        <w:t>Депман</w:t>
      </w:r>
      <w:proofErr w:type="spellEnd"/>
      <w:r w:rsidRPr="00B00CC5">
        <w:rPr>
          <w:rFonts w:eastAsia="Calibri"/>
          <w:lang w:eastAsia="ar-SA"/>
        </w:rPr>
        <w:t xml:space="preserve">, Н. Я. </w:t>
      </w:r>
      <w:proofErr w:type="spellStart"/>
      <w:r w:rsidRPr="00B00CC5">
        <w:rPr>
          <w:rFonts w:eastAsia="Calibri"/>
          <w:lang w:eastAsia="ar-SA"/>
        </w:rPr>
        <w:t>Виленкин</w:t>
      </w:r>
      <w:proofErr w:type="spellEnd"/>
    </w:p>
    <w:p w:rsidR="0065311F" w:rsidRPr="00B00CC5" w:rsidRDefault="0065311F" w:rsidP="0065311F">
      <w:pPr>
        <w:numPr>
          <w:ilvl w:val="0"/>
          <w:numId w:val="8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 xml:space="preserve"> Н. Я. </w:t>
      </w:r>
      <w:proofErr w:type="spellStart"/>
      <w:r w:rsidRPr="00B00CC5">
        <w:rPr>
          <w:rFonts w:eastAsia="Calibri"/>
          <w:lang w:eastAsia="ar-SA"/>
        </w:rPr>
        <w:t>Виленкин</w:t>
      </w:r>
      <w:proofErr w:type="spellEnd"/>
      <w:r w:rsidRPr="00B00CC5">
        <w:rPr>
          <w:rFonts w:eastAsia="Calibri"/>
          <w:lang w:eastAsia="ar-SA"/>
        </w:rPr>
        <w:t xml:space="preserve">, В. И. Жохов Математика 5 </w:t>
      </w:r>
      <w:proofErr w:type="gramStart"/>
      <w:r w:rsidRPr="00B00CC5">
        <w:rPr>
          <w:rFonts w:eastAsia="Calibri"/>
          <w:lang w:eastAsia="ar-SA"/>
        </w:rPr>
        <w:t>класс  учебник</w:t>
      </w:r>
      <w:proofErr w:type="gramEnd"/>
      <w:r w:rsidRPr="00B00CC5">
        <w:rPr>
          <w:rFonts w:eastAsia="Calibri"/>
          <w:lang w:eastAsia="ar-SA"/>
        </w:rPr>
        <w:t xml:space="preserve"> М. «Просвещение»2009 </w:t>
      </w:r>
    </w:p>
    <w:p w:rsidR="0065311F" w:rsidRPr="00B00CC5" w:rsidRDefault="0065311F" w:rsidP="0065311F">
      <w:pPr>
        <w:keepNext/>
        <w:spacing w:before="100" w:beforeAutospacing="1" w:after="100" w:afterAutospacing="1"/>
        <w:jc w:val="center"/>
        <w:rPr>
          <w:b/>
        </w:rPr>
      </w:pPr>
      <w:r w:rsidRPr="00B00CC5">
        <w:rPr>
          <w:b/>
        </w:rPr>
        <w:lastRenderedPageBreak/>
        <w:t>СПИСОК УЧЕБНЫХ ПОСОБИЙ</w:t>
      </w:r>
    </w:p>
    <w:p w:rsidR="0065311F" w:rsidRPr="00B00CC5" w:rsidRDefault="0065311F" w:rsidP="0065311F">
      <w:pPr>
        <w:shd w:val="clear" w:color="auto" w:fill="FFFFFF"/>
        <w:suppressAutoHyphens/>
        <w:spacing w:line="276" w:lineRule="auto"/>
        <w:ind w:left="266" w:hanging="266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 xml:space="preserve">1    Математика. 5 класс: учебник для общеобразовательных учреждений / Н. Я. </w:t>
      </w:r>
      <w:proofErr w:type="spellStart"/>
      <w:r w:rsidRPr="00B00CC5">
        <w:rPr>
          <w:rFonts w:eastAsia="Calibri"/>
          <w:lang w:eastAsia="ar-SA"/>
        </w:rPr>
        <w:t>Виленкин</w:t>
      </w:r>
      <w:proofErr w:type="spellEnd"/>
      <w:r w:rsidRPr="00B00CC5">
        <w:rPr>
          <w:rFonts w:eastAsia="Calibri"/>
          <w:lang w:eastAsia="ar-SA"/>
        </w:rPr>
        <w:t xml:space="preserve">, В. И. Жохов, А. С. Чесноков, С. И. </w:t>
      </w:r>
      <w:proofErr w:type="spellStart"/>
      <w:r w:rsidRPr="00B00CC5">
        <w:rPr>
          <w:rFonts w:eastAsia="Calibri"/>
          <w:lang w:eastAsia="ar-SA"/>
        </w:rPr>
        <w:t>Шварцбурд</w:t>
      </w:r>
      <w:proofErr w:type="spellEnd"/>
      <w:r w:rsidRPr="00B00CC5">
        <w:rPr>
          <w:rFonts w:eastAsia="Calibri"/>
          <w:lang w:eastAsia="ar-SA"/>
        </w:rPr>
        <w:t>. — М., 2008.</w:t>
      </w:r>
    </w:p>
    <w:p w:rsidR="0065311F" w:rsidRPr="00B00CC5" w:rsidRDefault="0065311F" w:rsidP="0065311F">
      <w:pPr>
        <w:ind w:left="360"/>
        <w:jc w:val="both"/>
      </w:pPr>
    </w:p>
    <w:p w:rsidR="0065311F" w:rsidRPr="00B00CC5" w:rsidRDefault="0065311F" w:rsidP="0065311F">
      <w:pPr>
        <w:jc w:val="center"/>
        <w:rPr>
          <w:b/>
          <w:sz w:val="28"/>
          <w:szCs w:val="28"/>
        </w:rPr>
      </w:pPr>
      <w:r w:rsidRPr="00B00CC5">
        <w:rPr>
          <w:b/>
          <w:sz w:val="28"/>
          <w:szCs w:val="28"/>
        </w:rPr>
        <w:t>Интернет-ресурсы:</w:t>
      </w:r>
    </w:p>
    <w:p w:rsidR="0065311F" w:rsidRPr="00B00CC5" w:rsidRDefault="0065311F" w:rsidP="0065311F">
      <w:pPr>
        <w:numPr>
          <w:ilvl w:val="0"/>
          <w:numId w:val="6"/>
        </w:numPr>
        <w:suppressAutoHyphens/>
        <w:spacing w:after="200" w:line="276" w:lineRule="auto"/>
        <w:jc w:val="both"/>
      </w:pPr>
      <w:r w:rsidRPr="00B00CC5">
        <w:rPr>
          <w:lang w:val="en-US"/>
        </w:rPr>
        <w:t>Math</w:t>
      </w:r>
      <w:r w:rsidRPr="00B00CC5">
        <w:t>.</w:t>
      </w:r>
      <w:proofErr w:type="spellStart"/>
      <w:r w:rsidRPr="00B00CC5">
        <w:rPr>
          <w:lang w:val="en-US"/>
        </w:rPr>
        <w:t>ru</w:t>
      </w:r>
      <w:proofErr w:type="spellEnd"/>
      <w:r w:rsidRPr="00B00CC5">
        <w:t>: Математика и образование -</w:t>
      </w:r>
      <w:r w:rsidRPr="00B00CC5">
        <w:rPr>
          <w:lang w:val="en-US"/>
        </w:rPr>
        <w:t>http</w:t>
      </w:r>
      <w:r w:rsidRPr="00B00CC5">
        <w:t xml:space="preserve"> :// </w:t>
      </w:r>
      <w:r w:rsidRPr="00B00CC5">
        <w:rPr>
          <w:lang w:val="en-US"/>
        </w:rPr>
        <w:t>www</w:t>
      </w:r>
      <w:r w:rsidRPr="00B00CC5">
        <w:t>.</w:t>
      </w:r>
      <w:r w:rsidRPr="00B00CC5">
        <w:rPr>
          <w:lang w:val="en-US"/>
        </w:rPr>
        <w:t>math</w:t>
      </w:r>
      <w:r w:rsidRPr="00B00CC5">
        <w:t>.</w:t>
      </w:r>
      <w:proofErr w:type="spellStart"/>
      <w:r w:rsidRPr="00B00CC5">
        <w:rPr>
          <w:lang w:val="en-US"/>
        </w:rPr>
        <w:t>ru</w:t>
      </w:r>
      <w:proofErr w:type="spellEnd"/>
    </w:p>
    <w:p w:rsidR="0065311F" w:rsidRPr="00B00CC5" w:rsidRDefault="0065311F" w:rsidP="0065311F">
      <w:pPr>
        <w:numPr>
          <w:ilvl w:val="0"/>
          <w:numId w:val="6"/>
        </w:numPr>
        <w:suppressAutoHyphens/>
        <w:spacing w:after="200" w:line="276" w:lineRule="auto"/>
        <w:jc w:val="both"/>
      </w:pPr>
      <w:r w:rsidRPr="00B00CC5">
        <w:t xml:space="preserve">Виртуальная школа юного математика - </w:t>
      </w:r>
      <w:r w:rsidRPr="00B00CC5">
        <w:rPr>
          <w:lang w:val="en-US"/>
        </w:rPr>
        <w:t>http</w:t>
      </w:r>
      <w:r w:rsidRPr="00B00CC5">
        <w:t xml:space="preserve"> ://</w:t>
      </w:r>
      <w:r w:rsidRPr="00B00CC5">
        <w:rPr>
          <w:lang w:val="en-US"/>
        </w:rPr>
        <w:t>math</w:t>
      </w:r>
      <w:r w:rsidRPr="00B00CC5">
        <w:t>.</w:t>
      </w:r>
      <w:proofErr w:type="spellStart"/>
      <w:r w:rsidRPr="00B00CC5">
        <w:rPr>
          <w:lang w:val="en-US"/>
        </w:rPr>
        <w:t>ournet</w:t>
      </w:r>
      <w:proofErr w:type="spellEnd"/>
      <w:r w:rsidRPr="00B00CC5">
        <w:t>.</w:t>
      </w:r>
      <w:r w:rsidRPr="00B00CC5">
        <w:rPr>
          <w:lang w:val="en-US"/>
        </w:rPr>
        <w:t>md</w:t>
      </w:r>
    </w:p>
    <w:p w:rsidR="0065311F" w:rsidRPr="00B00CC5" w:rsidRDefault="0065311F" w:rsidP="0065311F">
      <w:pPr>
        <w:numPr>
          <w:ilvl w:val="0"/>
          <w:numId w:val="6"/>
        </w:numPr>
        <w:suppressAutoHyphens/>
        <w:spacing w:after="200" w:line="276" w:lineRule="auto"/>
        <w:jc w:val="both"/>
      </w:pPr>
      <w:r w:rsidRPr="00B00CC5">
        <w:t xml:space="preserve">Занимательная математика - школьникам (олимпиады, игры, конкурсы по математике) - </w:t>
      </w:r>
      <w:r w:rsidRPr="00B00CC5">
        <w:rPr>
          <w:lang w:val="en-US"/>
        </w:rPr>
        <w:t>http</w:t>
      </w:r>
      <w:r w:rsidRPr="00B00CC5">
        <w:t xml:space="preserve"> :// </w:t>
      </w:r>
      <w:r w:rsidRPr="00B00CC5">
        <w:rPr>
          <w:lang w:val="en-US"/>
        </w:rPr>
        <w:t>www</w:t>
      </w:r>
      <w:r w:rsidRPr="00B00CC5">
        <w:t>.</w:t>
      </w:r>
      <w:r w:rsidRPr="00B00CC5">
        <w:rPr>
          <w:lang w:val="en-US"/>
        </w:rPr>
        <w:t>math</w:t>
      </w:r>
      <w:r w:rsidRPr="00B00CC5">
        <w:t>-</w:t>
      </w:r>
      <w:r w:rsidRPr="00B00CC5">
        <w:rPr>
          <w:lang w:val="en-US"/>
        </w:rPr>
        <w:t>on</w:t>
      </w:r>
      <w:r w:rsidRPr="00B00CC5">
        <w:t>-</w:t>
      </w:r>
      <w:r w:rsidRPr="00B00CC5">
        <w:rPr>
          <w:lang w:val="en-US"/>
        </w:rPr>
        <w:t>line</w:t>
      </w:r>
      <w:r w:rsidRPr="00B00CC5">
        <w:t>.</w:t>
      </w:r>
      <w:r w:rsidRPr="00B00CC5">
        <w:rPr>
          <w:lang w:val="en-US"/>
        </w:rPr>
        <w:t>com</w:t>
      </w:r>
    </w:p>
    <w:p w:rsidR="0065311F" w:rsidRPr="00B00CC5" w:rsidRDefault="0065311F" w:rsidP="0065311F">
      <w:pPr>
        <w:numPr>
          <w:ilvl w:val="0"/>
          <w:numId w:val="6"/>
        </w:numPr>
        <w:suppressAutoHyphens/>
        <w:spacing w:after="200" w:line="276" w:lineRule="auto"/>
        <w:jc w:val="both"/>
      </w:pPr>
      <w:r w:rsidRPr="00B00CC5">
        <w:t xml:space="preserve">Логические задачи и головоломки - </w:t>
      </w:r>
      <w:r w:rsidRPr="00B00CC5">
        <w:rPr>
          <w:lang w:val="en-US"/>
        </w:rPr>
        <w:t>http</w:t>
      </w:r>
      <w:r w:rsidRPr="00B00CC5">
        <w:t xml:space="preserve"> :// </w:t>
      </w:r>
      <w:hyperlink r:id="rId9" w:history="1">
        <w:r w:rsidRPr="00B00CC5">
          <w:rPr>
            <w:color w:val="0000FF"/>
            <w:u w:val="single"/>
            <w:lang w:val="en-US"/>
          </w:rPr>
          <w:t>www</w:t>
        </w:r>
        <w:r w:rsidRPr="00B00CC5">
          <w:rPr>
            <w:color w:val="0000FF"/>
            <w:u w:val="single"/>
          </w:rPr>
          <w:t>.</w:t>
        </w:r>
        <w:proofErr w:type="spellStart"/>
        <w:r w:rsidRPr="00B00CC5">
          <w:rPr>
            <w:color w:val="0000FF"/>
            <w:u w:val="single"/>
            <w:lang w:val="en-US"/>
          </w:rPr>
          <w:t>smekalka</w:t>
        </w:r>
        <w:proofErr w:type="spellEnd"/>
        <w:r w:rsidRPr="00B00CC5">
          <w:rPr>
            <w:color w:val="0000FF"/>
            <w:u w:val="single"/>
          </w:rPr>
          <w:t>.</w:t>
        </w:r>
        <w:r w:rsidRPr="00B00CC5">
          <w:rPr>
            <w:color w:val="0000FF"/>
            <w:u w:val="single"/>
            <w:lang w:val="en-US"/>
          </w:rPr>
          <w:t>pp</w:t>
        </w:r>
        <w:r w:rsidRPr="00B00CC5">
          <w:rPr>
            <w:color w:val="0000FF"/>
            <w:u w:val="single"/>
          </w:rPr>
          <w:t>/</w:t>
        </w:r>
        <w:proofErr w:type="spellStart"/>
        <w:r w:rsidRPr="00B00CC5">
          <w:rPr>
            <w:color w:val="0000FF"/>
            <w:u w:val="single"/>
            <w:lang w:val="en-US"/>
          </w:rPr>
          <w:t>ru</w:t>
        </w:r>
        <w:proofErr w:type="spellEnd"/>
      </w:hyperlink>
    </w:p>
    <w:p w:rsidR="0065311F" w:rsidRPr="00B00CC5" w:rsidRDefault="0065311F" w:rsidP="0065311F">
      <w:pPr>
        <w:numPr>
          <w:ilvl w:val="0"/>
          <w:numId w:val="6"/>
        </w:numPr>
        <w:suppressAutoHyphens/>
        <w:spacing w:after="200" w:line="276" w:lineRule="auto"/>
        <w:jc w:val="both"/>
      </w:pPr>
      <w:r w:rsidRPr="00B00CC5">
        <w:t xml:space="preserve">Геометрический портал - </w:t>
      </w:r>
      <w:r w:rsidRPr="00B00CC5">
        <w:rPr>
          <w:lang w:val="en-US"/>
        </w:rPr>
        <w:t>http</w:t>
      </w:r>
      <w:r w:rsidRPr="00B00CC5">
        <w:t xml:space="preserve"> :// </w:t>
      </w:r>
      <w:r w:rsidRPr="00B00CC5">
        <w:rPr>
          <w:lang w:val="en-US"/>
        </w:rPr>
        <w:t>www</w:t>
      </w:r>
      <w:r w:rsidRPr="00B00CC5">
        <w:t>.</w:t>
      </w:r>
      <w:proofErr w:type="spellStart"/>
      <w:r w:rsidRPr="00B00CC5">
        <w:rPr>
          <w:lang w:val="en-US"/>
        </w:rPr>
        <w:t>neive</w:t>
      </w:r>
      <w:proofErr w:type="spellEnd"/>
      <w:r w:rsidRPr="00B00CC5">
        <w:t>.</w:t>
      </w:r>
      <w:r w:rsidRPr="00B00CC5">
        <w:rPr>
          <w:lang w:val="en-US"/>
        </w:rPr>
        <w:t>by</w:t>
      </w:r>
      <w:r w:rsidRPr="00B00CC5">
        <w:t>.</w:t>
      </w:r>
      <w:proofErr w:type="spellStart"/>
      <w:r w:rsidRPr="00B00CC5">
        <w:rPr>
          <w:lang w:val="en-US"/>
        </w:rPr>
        <w:t>ru</w:t>
      </w:r>
      <w:proofErr w:type="spellEnd"/>
    </w:p>
    <w:p w:rsidR="0065311F" w:rsidRPr="00060EDD" w:rsidRDefault="0065311F" w:rsidP="0065311F">
      <w:pPr>
        <w:pageBreakBefore/>
        <w:spacing w:before="100" w:beforeAutospacing="1" w:after="100" w:afterAutospacing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ПЛАНИРУЕМЫЕ РЕЗУЛЬТАТЫ </w:t>
      </w:r>
      <w:r w:rsidRPr="00060EDD">
        <w:rPr>
          <w:b/>
          <w:sz w:val="22"/>
          <w:szCs w:val="22"/>
        </w:rPr>
        <w:t xml:space="preserve">УЧАЩИХСЯ, </w:t>
      </w:r>
      <w:r w:rsidRPr="00060EDD">
        <w:rPr>
          <w:b/>
          <w:sz w:val="22"/>
          <w:szCs w:val="22"/>
        </w:rPr>
        <w:br/>
        <w:t>ОБУЧАЮЩИХСЯ ПО ДАННОЙ ПРОГРАММЕ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 w:rsidRPr="00B00CC5">
        <w:rPr>
          <w:rFonts w:eastAsia="Calibri"/>
          <w:color w:val="000000"/>
          <w:lang w:eastAsia="ar-SA"/>
        </w:rPr>
        <w:t xml:space="preserve">В результате изучения математики каждый ученик должен </w:t>
      </w:r>
      <w:r w:rsidRPr="00B00CC5">
        <w:rPr>
          <w:rFonts w:eastAsia="Calibri"/>
          <w:b/>
          <w:color w:val="000000"/>
          <w:lang w:eastAsia="ar-SA"/>
        </w:rPr>
        <w:t>знать и уметь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Уметь правильно употреблять термины, связанные с различными видами чисел и способами их записи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 w:rsidRPr="00EA0BB0">
        <w:rPr>
          <w:rFonts w:eastAsia="Calibri"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Переходить от одной формы записи чисел к другой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Сравнивать два числа, упорядочивать в несложных случаях наборы чисел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Выполнять вычисления с натуральными числами, вычислять значение степеней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Формулировать свойства арифметических действий, записывать их с помощью букв, преобразовывать на их основе числовые выражения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Строить логическую цепочку рассуждений, критически оценивать полученный ответ, проверять его на соответствие условию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 w:rsidRPr="00060EDD">
        <w:rPr>
          <w:rFonts w:eastAsia="Calibri"/>
          <w:bCs/>
          <w:color w:val="000000"/>
          <w:lang w:eastAsia="ar-SA"/>
        </w:rPr>
        <w:t>─ Представлять обыкновенные дроби в виде десятичных и обратно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 xml:space="preserve">Владеть алгоритмами сложения, вычитания, </w:t>
      </w:r>
      <w:proofErr w:type="gramStart"/>
      <w:r w:rsidRPr="00B00CC5">
        <w:rPr>
          <w:rFonts w:eastAsia="Calibri"/>
          <w:bCs/>
          <w:color w:val="000000"/>
          <w:lang w:eastAsia="ar-SA"/>
        </w:rPr>
        <w:t>обыкновенных  дробей</w:t>
      </w:r>
      <w:proofErr w:type="gramEnd"/>
      <w:r w:rsidRPr="00B00CC5">
        <w:rPr>
          <w:rFonts w:eastAsia="Calibri"/>
          <w:bCs/>
          <w:color w:val="000000"/>
          <w:lang w:eastAsia="ar-SA"/>
        </w:rPr>
        <w:t xml:space="preserve">, сложения, вычитания, умножения и деления десятичных дробей. 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Знать значение процентов, представлять проценты в виде дробей и дроби в виде процентов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Решать задачи на проценты и дроби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 xml:space="preserve">Находить </w:t>
      </w:r>
      <w:proofErr w:type="gramStart"/>
      <w:r w:rsidRPr="00B00CC5">
        <w:rPr>
          <w:rFonts w:eastAsia="Calibri"/>
          <w:bCs/>
          <w:color w:val="000000"/>
          <w:lang w:eastAsia="ar-SA"/>
        </w:rPr>
        <w:t>значение  процентов</w:t>
      </w:r>
      <w:proofErr w:type="gramEnd"/>
      <w:r w:rsidRPr="00B00CC5">
        <w:rPr>
          <w:rFonts w:eastAsia="Calibri"/>
          <w:bCs/>
          <w:color w:val="000000"/>
          <w:lang w:eastAsia="ar-SA"/>
        </w:rPr>
        <w:t xml:space="preserve"> от числа и число по данному значению его процента.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Правильно употреблять буквенную символику, составлять буквенные выражения и формулы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Уметь решать линейные уравнения на основе зависимостей между компонентами арифметических действий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lang w:eastAsia="ar-SA"/>
        </w:rPr>
        <w:t xml:space="preserve">─ </w:t>
      </w:r>
      <w:r w:rsidRPr="00B00CC5">
        <w:rPr>
          <w:rFonts w:eastAsia="Calibri"/>
          <w:lang w:eastAsia="ar-SA"/>
        </w:rPr>
        <w:t>Изображать точки на координатном луче.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 w:rsidRPr="00060EDD">
        <w:rPr>
          <w:rFonts w:eastAsia="Calibri"/>
          <w:color w:val="000000"/>
          <w:lang w:eastAsia="ar-SA"/>
        </w:rPr>
        <w:t xml:space="preserve">─ Использовать приобретенные знания и умения в </w:t>
      </w:r>
      <w:proofErr w:type="gramStart"/>
      <w:r w:rsidRPr="00060EDD">
        <w:rPr>
          <w:rFonts w:eastAsia="Calibri"/>
          <w:color w:val="000000"/>
          <w:lang w:eastAsia="ar-SA"/>
        </w:rPr>
        <w:t>практической  деятельности</w:t>
      </w:r>
      <w:proofErr w:type="gramEnd"/>
      <w:r w:rsidRPr="00060EDD">
        <w:rPr>
          <w:rFonts w:eastAsia="Calibri"/>
          <w:color w:val="000000"/>
          <w:lang w:eastAsia="ar-SA"/>
        </w:rPr>
        <w:t xml:space="preserve"> и повседневной жизни.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lang w:eastAsia="ar-SA"/>
        </w:rPr>
        <w:t>─</w:t>
      </w:r>
      <w:r>
        <w:rPr>
          <w:rFonts w:eastAsia="Calibri" w:cs="Segoe UI"/>
          <w:bCs/>
          <w:lang w:eastAsia="ar-SA"/>
        </w:rPr>
        <w:t xml:space="preserve"> </w:t>
      </w:r>
      <w:r w:rsidRPr="00B00CC5">
        <w:rPr>
          <w:rFonts w:eastAsia="Calibri" w:cs="Segoe UI"/>
          <w:bCs/>
          <w:lang w:eastAsia="ar-SA"/>
        </w:rPr>
        <w:t>Исследовать</w:t>
      </w:r>
      <w:r w:rsidRPr="00B00CC5">
        <w:rPr>
          <w:rFonts w:eastAsia="Calibri" w:cs="Segoe UI"/>
          <w:b/>
          <w:bCs/>
          <w:lang w:eastAsia="ar-SA"/>
        </w:rPr>
        <w:t xml:space="preserve"> </w:t>
      </w:r>
      <w:r w:rsidRPr="00B00CC5">
        <w:rPr>
          <w:rFonts w:eastAsia="Calibri" w:cs="Segoe UI"/>
          <w:lang w:eastAsia="ar-SA"/>
        </w:rPr>
        <w:t>простейшие числовые закономерности, проводить числовые эксперименты (в том числе с использованием калькулятора, компьютера)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Выражать одни единицы измерения величины в других единицах (метры в километрах, минуты в часах и т.п.)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Округлять натуральные числа и десятичные дроби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Моделировать несложные зависимости с помощью формул, выполнять вычисления по формулам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 xml:space="preserve">Использовать знание о зависимостях между величинами (скорость, время, расстояние и </w:t>
      </w:r>
      <w:proofErr w:type="spellStart"/>
      <w:r w:rsidRPr="00B00CC5">
        <w:rPr>
          <w:rFonts w:eastAsia="Calibri"/>
          <w:bCs/>
          <w:color w:val="000000"/>
          <w:lang w:eastAsia="ar-SA"/>
        </w:rPr>
        <w:t>тюпю</w:t>
      </w:r>
      <w:proofErr w:type="spellEnd"/>
      <w:r w:rsidRPr="00B00CC5">
        <w:rPr>
          <w:rFonts w:eastAsia="Calibri"/>
          <w:bCs/>
          <w:color w:val="000000"/>
          <w:lang w:eastAsia="ar-SA"/>
        </w:rPr>
        <w:t>) при решении задач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Читать и записывать буквенные выражения, составлять буквенные выражения по условию задач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Вычислять значения буквенных выражений при заданных значениях букв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Составлять уравнения по условиям задач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Выполнять перебор всех возможных вариантов для пересчета объектов или комбинаций, выделять комбинации, отвечающие заданным условиям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транспортира. Выражать одни единицы измерения длин через другие.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Вычислять площади квадратов и прямоуг</w:t>
      </w:r>
      <w:r w:rsidR="00E94359">
        <w:rPr>
          <w:rFonts w:eastAsia="Calibri"/>
          <w:bCs/>
          <w:color w:val="000000"/>
          <w:lang w:eastAsia="ar-SA"/>
        </w:rPr>
        <w:t>ольников, используя формулы пло</w:t>
      </w:r>
      <w:r w:rsidRPr="00B00CC5">
        <w:rPr>
          <w:rFonts w:eastAsia="Calibri"/>
          <w:bCs/>
          <w:color w:val="000000"/>
          <w:lang w:eastAsia="ar-SA"/>
        </w:rPr>
        <w:t>щади квадрата и площади прямоугольника.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Выражать одни единицы измерения площади через другие.</w:t>
      </w:r>
    </w:p>
    <w:p w:rsidR="0065311F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t xml:space="preserve">─ </w:t>
      </w:r>
      <w:r w:rsidRPr="00B00CC5">
        <w:rPr>
          <w:rFonts w:eastAsia="Calibri"/>
          <w:bCs/>
          <w:color w:val="000000"/>
          <w:lang w:eastAsia="ar-SA"/>
        </w:rPr>
        <w:t>Изготавливать пространственные фигуры из разверток; распознавать развертки куба, параллелепипеда.</w:t>
      </w:r>
    </w:p>
    <w:p w:rsidR="0065311F" w:rsidRPr="00060EDD" w:rsidRDefault="0065311F" w:rsidP="0065311F">
      <w:pPr>
        <w:shd w:val="clear" w:color="auto" w:fill="FFFFFF"/>
        <w:suppressAutoHyphens/>
        <w:autoSpaceDE w:val="0"/>
        <w:autoSpaceDN w:val="0"/>
        <w:adjustRightInd w:val="0"/>
        <w:ind w:left="-851"/>
        <w:jc w:val="both"/>
        <w:rPr>
          <w:rFonts w:eastAsia="Calibri"/>
          <w:b/>
          <w:color w:val="000000"/>
          <w:lang w:eastAsia="ar-SA"/>
        </w:rPr>
      </w:pPr>
      <w:r>
        <w:rPr>
          <w:rFonts w:eastAsia="Calibri"/>
          <w:bCs/>
          <w:color w:val="000000"/>
          <w:lang w:eastAsia="ar-SA"/>
        </w:rPr>
        <w:lastRenderedPageBreak/>
        <w:t xml:space="preserve">─ </w:t>
      </w:r>
      <w:r w:rsidRPr="00B00CC5">
        <w:rPr>
          <w:rFonts w:eastAsia="Calibri"/>
          <w:bCs/>
          <w:color w:val="000000"/>
          <w:lang w:eastAsia="ar-SA"/>
        </w:rPr>
        <w:t>Вычислять объемы куба и прямоугольного параллелепипеда, используя формулы объема куба и объема прямоуголь</w:t>
      </w:r>
      <w:r w:rsidRPr="00B00CC5">
        <w:rPr>
          <w:rFonts w:eastAsia="Calibri"/>
          <w:bCs/>
          <w:color w:val="000000"/>
          <w:lang w:eastAsia="ar-SA"/>
        </w:rPr>
        <w:softHyphen/>
        <w:t>ного параллелепипеда. Выра</w:t>
      </w:r>
      <w:r w:rsidRPr="00B00CC5">
        <w:rPr>
          <w:rFonts w:eastAsia="Calibri"/>
          <w:bCs/>
          <w:color w:val="000000"/>
          <w:lang w:eastAsia="ar-SA"/>
        </w:rPr>
        <w:softHyphen/>
        <w:t>жать одни единицы измерения объема через другие.</w:t>
      </w:r>
    </w:p>
    <w:p w:rsidR="00B00CC5" w:rsidRDefault="00B00CC5" w:rsidP="0065311F">
      <w:pPr>
        <w:ind w:left="426"/>
        <w:jc w:val="both"/>
      </w:pPr>
    </w:p>
    <w:p w:rsidR="003660B3" w:rsidRDefault="003660B3" w:rsidP="003660B3">
      <w:pPr>
        <w:ind w:left="426"/>
        <w:jc w:val="center"/>
        <w:rPr>
          <w:b/>
        </w:rPr>
      </w:pPr>
      <w:r w:rsidRPr="003660B3">
        <w:rPr>
          <w:b/>
        </w:rPr>
        <w:t>ФОРМЫ, ПЕРИОДИЧНОСТЬ И ПОРЯДОК ТЕКУЩЕГО КОНТРОЛЯ УСПЕВАЕМОСТИ И ПРОМЕЖУТОЧНОЙ АТТЕСТАЦИИ ОБУЧАЮЩИХСЯ</w:t>
      </w:r>
    </w:p>
    <w:p w:rsidR="003F6430" w:rsidRPr="003F6430" w:rsidRDefault="003F6430" w:rsidP="003F6430">
      <w:pPr>
        <w:ind w:left="426"/>
      </w:pPr>
    </w:p>
    <w:p w:rsidR="000829F0" w:rsidRDefault="003F6430" w:rsidP="00E94359">
      <w:pPr>
        <w:ind w:left="-709"/>
      </w:pPr>
      <w:r>
        <w:t xml:space="preserve"> Формами текущего контроля успеваемости являются: </w:t>
      </w:r>
    </w:p>
    <w:p w:rsidR="000829F0" w:rsidRDefault="000829F0" w:rsidP="00E94359">
      <w:pPr>
        <w:ind w:left="-709"/>
      </w:pPr>
      <w:r>
        <w:t xml:space="preserve">─ </w:t>
      </w:r>
      <w:r w:rsidR="003F6430">
        <w:t>устные и письменные индивидуальные опросы;</w:t>
      </w:r>
    </w:p>
    <w:p w:rsidR="000829F0" w:rsidRDefault="000829F0" w:rsidP="00E94359">
      <w:pPr>
        <w:ind w:left="-709"/>
      </w:pPr>
      <w:proofErr w:type="gramStart"/>
      <w:r>
        <w:t xml:space="preserve">─ </w:t>
      </w:r>
      <w:r w:rsidR="003F6430">
        <w:t xml:space="preserve"> самостоятельные</w:t>
      </w:r>
      <w:proofErr w:type="gramEnd"/>
      <w:r w:rsidR="003F6430">
        <w:t xml:space="preserve"> и</w:t>
      </w:r>
      <w:r>
        <w:t xml:space="preserve"> проверочные работы</w:t>
      </w:r>
      <w:r w:rsidR="003F6430">
        <w:t xml:space="preserve">; </w:t>
      </w:r>
    </w:p>
    <w:p w:rsidR="000829F0" w:rsidRDefault="000829F0" w:rsidP="00E94359">
      <w:pPr>
        <w:ind w:left="-709"/>
      </w:pPr>
      <w:r>
        <w:t>─ письменные контрольные работы;</w:t>
      </w:r>
    </w:p>
    <w:p w:rsidR="000829F0" w:rsidRDefault="000829F0" w:rsidP="00E94359">
      <w:pPr>
        <w:ind w:left="-709"/>
      </w:pPr>
      <w:r>
        <w:t xml:space="preserve">─ </w:t>
      </w:r>
      <w:proofErr w:type="spellStart"/>
      <w:r>
        <w:t>теоритические</w:t>
      </w:r>
      <w:proofErr w:type="spellEnd"/>
      <w:r>
        <w:t xml:space="preserve"> </w:t>
      </w:r>
      <w:r w:rsidR="003F6430">
        <w:t>зачеты</w:t>
      </w:r>
      <w:r>
        <w:t xml:space="preserve"> по основным правилам и формулировка</w:t>
      </w:r>
      <w:r w:rsidR="003F6430">
        <w:t>;</w:t>
      </w:r>
    </w:p>
    <w:p w:rsidR="000829F0" w:rsidRDefault="000829F0" w:rsidP="00E94359">
      <w:pPr>
        <w:ind w:left="-709"/>
      </w:pPr>
      <w:r>
        <w:t>─ математические диктанты</w:t>
      </w:r>
      <w:r w:rsidR="003F6430">
        <w:t xml:space="preserve">; </w:t>
      </w:r>
    </w:p>
    <w:p w:rsidR="000829F0" w:rsidRDefault="000829F0" w:rsidP="00E94359">
      <w:pPr>
        <w:ind w:left="-709"/>
      </w:pPr>
      <w:r>
        <w:t>─ практические</w:t>
      </w:r>
      <w:r w:rsidR="003F6430">
        <w:t xml:space="preserve"> работы; </w:t>
      </w:r>
    </w:p>
    <w:p w:rsidR="000829F0" w:rsidRDefault="000829F0" w:rsidP="00E94359">
      <w:pPr>
        <w:ind w:left="-709"/>
      </w:pPr>
      <w:r>
        <w:t xml:space="preserve">─ </w:t>
      </w:r>
      <w:r w:rsidR="003F6430">
        <w:t>тестирование, в том числе с использованием конт</w:t>
      </w:r>
      <w:r>
        <w:t>рольно-измерительных материалов.</w:t>
      </w:r>
    </w:p>
    <w:p w:rsidR="000829F0" w:rsidRDefault="000829F0" w:rsidP="00E94359">
      <w:pPr>
        <w:ind w:left="-709"/>
      </w:pPr>
    </w:p>
    <w:p w:rsidR="003F6430" w:rsidRDefault="000829F0" w:rsidP="00E94359">
      <w:pPr>
        <w:ind w:left="-709"/>
        <w:jc w:val="both"/>
      </w:pPr>
      <w:r>
        <w:t xml:space="preserve"> </w:t>
      </w:r>
      <w:r w:rsidR="005C0EDC">
        <w:t xml:space="preserve"> </w:t>
      </w:r>
      <w:r>
        <w:t>Периодичность текущего контроля успеваемости обучающегося проводится в соответствии с учебной программой предмета с учетом контингента обучающихся, содержания учебного материала и используемых образовательных технологий.</w:t>
      </w:r>
    </w:p>
    <w:p w:rsidR="002202D8" w:rsidRDefault="002202D8" w:rsidP="005C0EDC"/>
    <w:p w:rsidR="002202D8" w:rsidRDefault="002202D8" w:rsidP="005C0EDC"/>
    <w:p w:rsidR="00B00CC5" w:rsidRPr="00B00CC5" w:rsidRDefault="00B00CC5" w:rsidP="003F6430">
      <w:pPr>
        <w:pageBreakBefore/>
        <w:spacing w:before="100" w:beforeAutospacing="1" w:after="100" w:afterAutospacing="1"/>
        <w:jc w:val="center"/>
        <w:rPr>
          <w:b/>
        </w:rPr>
      </w:pPr>
      <w:r w:rsidRPr="00B00CC5">
        <w:rPr>
          <w:b/>
        </w:rPr>
        <w:lastRenderedPageBreak/>
        <w:t>ТЕМАТИЧЕСКИЙ ПЛАН</w:t>
      </w:r>
      <w:r w:rsidRPr="00B00CC5">
        <w:rPr>
          <w:b/>
        </w:rPr>
        <w:br/>
        <w:t>(основное содержание) учебного курса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80"/>
        <w:gridCol w:w="1080"/>
        <w:gridCol w:w="1219"/>
        <w:gridCol w:w="1220"/>
      </w:tblGrid>
      <w:tr w:rsidR="00B00CC5" w:rsidRPr="00B00CC5" w:rsidTr="00C8514A">
        <w:tc>
          <w:tcPr>
            <w:tcW w:w="648" w:type="dxa"/>
            <w:vAlign w:val="center"/>
          </w:tcPr>
          <w:p w:rsidR="00B00CC5" w:rsidRPr="00B00CC5" w:rsidRDefault="00B00CC5" w:rsidP="00B00CC5">
            <w:pPr>
              <w:suppressAutoHyphens/>
              <w:jc w:val="center"/>
              <w:rPr>
                <w:sz w:val="22"/>
                <w:szCs w:val="22"/>
              </w:rPr>
            </w:pPr>
            <w:r w:rsidRPr="00B00CC5">
              <w:rPr>
                <w:sz w:val="22"/>
                <w:szCs w:val="22"/>
              </w:rPr>
              <w:t>№ п/п</w:t>
            </w:r>
          </w:p>
        </w:tc>
        <w:tc>
          <w:tcPr>
            <w:tcW w:w="5580" w:type="dxa"/>
            <w:vAlign w:val="center"/>
          </w:tcPr>
          <w:p w:rsidR="00B00CC5" w:rsidRPr="00B00CC5" w:rsidRDefault="00B00CC5" w:rsidP="00B00CC5">
            <w:pPr>
              <w:suppressAutoHyphens/>
              <w:jc w:val="center"/>
              <w:rPr>
                <w:sz w:val="22"/>
                <w:szCs w:val="22"/>
              </w:rPr>
            </w:pPr>
            <w:r w:rsidRPr="00B00CC5">
              <w:rPr>
                <w:sz w:val="22"/>
                <w:szCs w:val="22"/>
              </w:rPr>
              <w:t>Темы (разделы)</w:t>
            </w:r>
          </w:p>
        </w:tc>
        <w:tc>
          <w:tcPr>
            <w:tcW w:w="1080" w:type="dxa"/>
            <w:vAlign w:val="center"/>
          </w:tcPr>
          <w:p w:rsidR="00B00CC5" w:rsidRPr="00B00CC5" w:rsidRDefault="00B00CC5" w:rsidP="00B00CC5">
            <w:pPr>
              <w:suppressAutoHyphens/>
              <w:jc w:val="center"/>
              <w:rPr>
                <w:sz w:val="22"/>
                <w:szCs w:val="22"/>
              </w:rPr>
            </w:pPr>
            <w:r w:rsidRPr="00B00CC5">
              <w:rPr>
                <w:sz w:val="22"/>
                <w:szCs w:val="22"/>
              </w:rPr>
              <w:t>Кол-во часов</w:t>
            </w:r>
          </w:p>
        </w:tc>
        <w:tc>
          <w:tcPr>
            <w:tcW w:w="1219" w:type="dxa"/>
            <w:vAlign w:val="center"/>
          </w:tcPr>
          <w:p w:rsidR="00B00CC5" w:rsidRPr="00B00CC5" w:rsidRDefault="00B00CC5" w:rsidP="00B00CC5">
            <w:pPr>
              <w:suppressAutoHyphens/>
              <w:jc w:val="center"/>
              <w:rPr>
                <w:sz w:val="20"/>
                <w:szCs w:val="20"/>
              </w:rPr>
            </w:pPr>
            <w:r w:rsidRPr="00B00CC5">
              <w:rPr>
                <w:sz w:val="20"/>
                <w:szCs w:val="20"/>
              </w:rPr>
              <w:t>Кол-во контроль</w:t>
            </w:r>
            <w:r w:rsidR="00C8514A">
              <w:rPr>
                <w:sz w:val="20"/>
                <w:szCs w:val="20"/>
              </w:rPr>
              <w:t>-</w:t>
            </w:r>
            <w:proofErr w:type="spellStart"/>
            <w:r w:rsidRPr="00B00CC5">
              <w:rPr>
                <w:sz w:val="20"/>
                <w:szCs w:val="20"/>
              </w:rPr>
              <w:t>ных</w:t>
            </w:r>
            <w:proofErr w:type="spellEnd"/>
            <w:r w:rsidRPr="00B00CC5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220" w:type="dxa"/>
            <w:vAlign w:val="center"/>
          </w:tcPr>
          <w:p w:rsidR="00B00CC5" w:rsidRPr="00B00CC5" w:rsidRDefault="00B00CC5" w:rsidP="00B00CC5">
            <w:pPr>
              <w:suppressAutoHyphens/>
              <w:jc w:val="center"/>
              <w:rPr>
                <w:sz w:val="20"/>
                <w:szCs w:val="20"/>
              </w:rPr>
            </w:pPr>
            <w:r w:rsidRPr="00B00CC5">
              <w:rPr>
                <w:sz w:val="20"/>
                <w:szCs w:val="20"/>
              </w:rPr>
              <w:t xml:space="preserve">Кол-во </w:t>
            </w:r>
            <w:proofErr w:type="spellStart"/>
            <w:r w:rsidRPr="00B00CC5">
              <w:rPr>
                <w:sz w:val="20"/>
                <w:szCs w:val="20"/>
              </w:rPr>
              <w:t>практичес</w:t>
            </w:r>
            <w:proofErr w:type="spellEnd"/>
            <w:r w:rsidR="00C8514A">
              <w:rPr>
                <w:sz w:val="20"/>
                <w:szCs w:val="20"/>
              </w:rPr>
              <w:t>-</w:t>
            </w:r>
            <w:r w:rsidRPr="00B00CC5">
              <w:rPr>
                <w:sz w:val="20"/>
                <w:szCs w:val="20"/>
              </w:rPr>
              <w:t>ких работ</w:t>
            </w:r>
          </w:p>
        </w:tc>
      </w:tr>
      <w:tr w:rsidR="00B00CC5" w:rsidRPr="00B00CC5" w:rsidTr="00C8514A">
        <w:tc>
          <w:tcPr>
            <w:tcW w:w="648" w:type="dxa"/>
            <w:vAlign w:val="center"/>
          </w:tcPr>
          <w:p w:rsidR="00B00CC5" w:rsidRPr="00B00CC5" w:rsidRDefault="00B00CC5" w:rsidP="00B00CC5">
            <w:pPr>
              <w:suppressAutoHyphens/>
              <w:jc w:val="center"/>
              <w:rPr>
                <w:sz w:val="22"/>
                <w:szCs w:val="22"/>
              </w:rPr>
            </w:pPr>
            <w:r w:rsidRPr="00B00CC5">
              <w:rPr>
                <w:sz w:val="22"/>
                <w:szCs w:val="22"/>
              </w:rPr>
              <w:t>1.</w:t>
            </w:r>
          </w:p>
        </w:tc>
        <w:tc>
          <w:tcPr>
            <w:tcW w:w="5580" w:type="dxa"/>
            <w:vAlign w:val="center"/>
          </w:tcPr>
          <w:p w:rsidR="00B00CC5" w:rsidRPr="00B00CC5" w:rsidRDefault="00B00CC5" w:rsidP="00B00CC5">
            <w:pPr>
              <w:suppressAutoHyphens/>
              <w:rPr>
                <w:sz w:val="22"/>
                <w:szCs w:val="22"/>
              </w:rPr>
            </w:pPr>
            <w:r w:rsidRPr="00B00CC5">
              <w:rPr>
                <w:sz w:val="22"/>
                <w:szCs w:val="22"/>
              </w:rPr>
              <w:t>Повторение материала 4 класса.</w:t>
            </w:r>
          </w:p>
        </w:tc>
        <w:tc>
          <w:tcPr>
            <w:tcW w:w="1080" w:type="dxa"/>
            <w:vAlign w:val="center"/>
          </w:tcPr>
          <w:p w:rsidR="00B00CC5" w:rsidRPr="00B00CC5" w:rsidRDefault="00B00CC5" w:rsidP="00B00CC5">
            <w:pPr>
              <w:suppressAutoHyphens/>
              <w:jc w:val="center"/>
              <w:rPr>
                <w:sz w:val="22"/>
                <w:szCs w:val="22"/>
              </w:rPr>
            </w:pPr>
            <w:r w:rsidRPr="00B00CC5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  <w:vAlign w:val="center"/>
          </w:tcPr>
          <w:p w:rsidR="00B00CC5" w:rsidRPr="00B00CC5" w:rsidRDefault="00B00CC5" w:rsidP="00B00CC5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00CC5" w:rsidRPr="00B00CC5" w:rsidRDefault="00B00CC5" w:rsidP="00B00CC5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00CC5" w:rsidRPr="00B00CC5" w:rsidTr="00C8514A">
        <w:tc>
          <w:tcPr>
            <w:tcW w:w="6228" w:type="dxa"/>
            <w:gridSpan w:val="2"/>
          </w:tcPr>
          <w:p w:rsidR="00B00CC5" w:rsidRPr="00B00CC5" w:rsidRDefault="00B00CC5" w:rsidP="00B00CC5">
            <w:pPr>
              <w:shd w:val="clear" w:color="auto" w:fill="FFFFFF"/>
              <w:suppressAutoHyphens/>
              <w:spacing w:line="276" w:lineRule="auto"/>
              <w:rPr>
                <w:rFonts w:eastAsia="Calibri"/>
                <w:b/>
                <w:lang w:eastAsia="ar-SA"/>
              </w:rPr>
            </w:pPr>
            <w:r w:rsidRPr="00B00CC5">
              <w:rPr>
                <w:rFonts w:eastAsia="Calibri"/>
                <w:b/>
                <w:lang w:eastAsia="ar-SA"/>
              </w:rPr>
              <w:t>Раздел 1. Натуральные числа и действия над ними.</w:t>
            </w:r>
          </w:p>
        </w:tc>
        <w:tc>
          <w:tcPr>
            <w:tcW w:w="1080" w:type="dxa"/>
          </w:tcPr>
          <w:p w:rsidR="00B00CC5" w:rsidRPr="00B00CC5" w:rsidRDefault="00B00CC5" w:rsidP="00B00CC5">
            <w:pPr>
              <w:suppressAutoHyphens/>
              <w:jc w:val="center"/>
              <w:rPr>
                <w:b/>
              </w:rPr>
            </w:pPr>
            <w:r w:rsidRPr="00B00CC5">
              <w:rPr>
                <w:b/>
              </w:rPr>
              <w:t>82</w:t>
            </w:r>
          </w:p>
        </w:tc>
        <w:tc>
          <w:tcPr>
            <w:tcW w:w="1219" w:type="dxa"/>
          </w:tcPr>
          <w:p w:rsidR="00B00CC5" w:rsidRPr="00B00CC5" w:rsidRDefault="00B00CC5" w:rsidP="00B00CC5">
            <w:pPr>
              <w:suppressAutoHyphens/>
              <w:jc w:val="center"/>
            </w:pPr>
          </w:p>
        </w:tc>
        <w:tc>
          <w:tcPr>
            <w:tcW w:w="1220" w:type="dxa"/>
          </w:tcPr>
          <w:p w:rsidR="00B00CC5" w:rsidRPr="00B00CC5" w:rsidRDefault="00B00CC5" w:rsidP="00B00CC5">
            <w:pPr>
              <w:suppressAutoHyphens/>
              <w:jc w:val="center"/>
            </w:pPr>
          </w:p>
        </w:tc>
      </w:tr>
      <w:tr w:rsidR="00B00CC5" w:rsidRPr="00B00CC5" w:rsidTr="00C8514A">
        <w:tc>
          <w:tcPr>
            <w:tcW w:w="648" w:type="dxa"/>
          </w:tcPr>
          <w:p w:rsidR="00B00CC5" w:rsidRPr="00B00CC5" w:rsidRDefault="004E59EF" w:rsidP="00B00CC5">
            <w:pPr>
              <w:suppressAutoHyphens/>
              <w:jc w:val="center"/>
            </w:pPr>
            <w:r>
              <w:t>2</w:t>
            </w:r>
            <w:r w:rsidR="00B00CC5" w:rsidRPr="00B00CC5">
              <w:t>.</w:t>
            </w:r>
          </w:p>
        </w:tc>
        <w:tc>
          <w:tcPr>
            <w:tcW w:w="5580" w:type="dxa"/>
          </w:tcPr>
          <w:p w:rsidR="00B00CC5" w:rsidRPr="00B00CC5" w:rsidRDefault="00B00CC5" w:rsidP="00B00CC5">
            <w:pPr>
              <w:shd w:val="clear" w:color="auto" w:fill="FFFFFF"/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B00CC5">
              <w:rPr>
                <w:rFonts w:eastAsia="Calibri"/>
                <w:lang w:eastAsia="ar-SA"/>
              </w:rPr>
              <w:t>Натуральные числа</w:t>
            </w:r>
          </w:p>
        </w:tc>
        <w:tc>
          <w:tcPr>
            <w:tcW w:w="1080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15</w:t>
            </w:r>
          </w:p>
        </w:tc>
        <w:tc>
          <w:tcPr>
            <w:tcW w:w="1219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2</w:t>
            </w:r>
          </w:p>
        </w:tc>
        <w:tc>
          <w:tcPr>
            <w:tcW w:w="1220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1</w:t>
            </w:r>
          </w:p>
        </w:tc>
      </w:tr>
      <w:tr w:rsidR="00B00CC5" w:rsidRPr="00B00CC5" w:rsidTr="00C8514A">
        <w:tc>
          <w:tcPr>
            <w:tcW w:w="648" w:type="dxa"/>
          </w:tcPr>
          <w:p w:rsidR="00B00CC5" w:rsidRPr="00B00CC5" w:rsidRDefault="004E59EF" w:rsidP="00B00CC5">
            <w:pPr>
              <w:suppressAutoHyphens/>
              <w:jc w:val="center"/>
            </w:pPr>
            <w:r>
              <w:t>3</w:t>
            </w:r>
            <w:r w:rsidR="00B00CC5" w:rsidRPr="00B00CC5">
              <w:t>.</w:t>
            </w:r>
          </w:p>
        </w:tc>
        <w:tc>
          <w:tcPr>
            <w:tcW w:w="5580" w:type="dxa"/>
          </w:tcPr>
          <w:p w:rsidR="00B00CC5" w:rsidRPr="00B00CC5" w:rsidRDefault="00B00CC5" w:rsidP="00B00CC5">
            <w:pPr>
              <w:shd w:val="clear" w:color="auto" w:fill="FFFFFF"/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B00CC5">
              <w:rPr>
                <w:rFonts w:eastAsia="Calibri"/>
                <w:lang w:eastAsia="ar-SA"/>
              </w:rPr>
              <w:t>Сложение и вычитание натуральных чисел</w:t>
            </w:r>
          </w:p>
        </w:tc>
        <w:tc>
          <w:tcPr>
            <w:tcW w:w="1080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31</w:t>
            </w:r>
          </w:p>
        </w:tc>
        <w:tc>
          <w:tcPr>
            <w:tcW w:w="1219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2</w:t>
            </w:r>
          </w:p>
        </w:tc>
        <w:tc>
          <w:tcPr>
            <w:tcW w:w="1220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2</w:t>
            </w:r>
          </w:p>
        </w:tc>
      </w:tr>
      <w:tr w:rsidR="00B00CC5" w:rsidRPr="00B00CC5" w:rsidTr="00C8514A">
        <w:tc>
          <w:tcPr>
            <w:tcW w:w="648" w:type="dxa"/>
          </w:tcPr>
          <w:p w:rsidR="00B00CC5" w:rsidRPr="00B00CC5" w:rsidRDefault="004E59EF" w:rsidP="00B00CC5">
            <w:pPr>
              <w:suppressAutoHyphens/>
              <w:jc w:val="center"/>
            </w:pPr>
            <w:r>
              <w:t>4</w:t>
            </w:r>
            <w:r w:rsidR="00B00CC5" w:rsidRPr="00B00CC5">
              <w:t>.</w:t>
            </w:r>
          </w:p>
        </w:tc>
        <w:tc>
          <w:tcPr>
            <w:tcW w:w="5580" w:type="dxa"/>
          </w:tcPr>
          <w:p w:rsidR="00B00CC5" w:rsidRPr="00B00CC5" w:rsidRDefault="00B00CC5" w:rsidP="00B00CC5">
            <w:pPr>
              <w:suppressAutoHyphens/>
            </w:pPr>
            <w:r w:rsidRPr="00B00CC5">
              <w:t>Умножение и деление натуральных чисел</w:t>
            </w:r>
          </w:p>
        </w:tc>
        <w:tc>
          <w:tcPr>
            <w:tcW w:w="1080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36</w:t>
            </w:r>
          </w:p>
        </w:tc>
        <w:tc>
          <w:tcPr>
            <w:tcW w:w="1219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2</w:t>
            </w:r>
          </w:p>
        </w:tc>
        <w:tc>
          <w:tcPr>
            <w:tcW w:w="1220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1</w:t>
            </w:r>
          </w:p>
        </w:tc>
      </w:tr>
      <w:tr w:rsidR="00B00CC5" w:rsidRPr="00B00CC5" w:rsidTr="00C8514A">
        <w:tc>
          <w:tcPr>
            <w:tcW w:w="6228" w:type="dxa"/>
            <w:gridSpan w:val="2"/>
          </w:tcPr>
          <w:p w:rsidR="00B00CC5" w:rsidRPr="00B00CC5" w:rsidRDefault="00B00CC5" w:rsidP="00B00CC5">
            <w:pPr>
              <w:shd w:val="clear" w:color="auto" w:fill="FFFFFF"/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B00CC5">
              <w:rPr>
                <w:b/>
              </w:rPr>
              <w:t>Раздел 2. Дробные числа и действия над ними.</w:t>
            </w:r>
          </w:p>
        </w:tc>
        <w:tc>
          <w:tcPr>
            <w:tcW w:w="1080" w:type="dxa"/>
          </w:tcPr>
          <w:p w:rsidR="00B00CC5" w:rsidRPr="00B00CC5" w:rsidRDefault="00B00CC5" w:rsidP="00B00CC5">
            <w:pPr>
              <w:suppressAutoHyphens/>
              <w:jc w:val="center"/>
              <w:rPr>
                <w:b/>
              </w:rPr>
            </w:pPr>
            <w:r w:rsidRPr="00B00CC5">
              <w:rPr>
                <w:b/>
              </w:rPr>
              <w:t>66</w:t>
            </w:r>
          </w:p>
        </w:tc>
        <w:tc>
          <w:tcPr>
            <w:tcW w:w="1219" w:type="dxa"/>
          </w:tcPr>
          <w:p w:rsidR="00B00CC5" w:rsidRPr="00B00CC5" w:rsidRDefault="00B00CC5" w:rsidP="00B00CC5">
            <w:pPr>
              <w:suppressAutoHyphens/>
              <w:jc w:val="center"/>
            </w:pPr>
          </w:p>
        </w:tc>
        <w:tc>
          <w:tcPr>
            <w:tcW w:w="1220" w:type="dxa"/>
          </w:tcPr>
          <w:p w:rsidR="00B00CC5" w:rsidRPr="00B00CC5" w:rsidRDefault="00B00CC5" w:rsidP="00B00CC5">
            <w:pPr>
              <w:suppressAutoHyphens/>
              <w:jc w:val="center"/>
            </w:pPr>
          </w:p>
        </w:tc>
      </w:tr>
      <w:tr w:rsidR="00B00CC5" w:rsidRPr="00B00CC5" w:rsidTr="00C8514A">
        <w:tc>
          <w:tcPr>
            <w:tcW w:w="648" w:type="dxa"/>
          </w:tcPr>
          <w:p w:rsidR="00B00CC5" w:rsidRPr="00B00CC5" w:rsidRDefault="004E59EF" w:rsidP="00B00CC5">
            <w:pPr>
              <w:suppressAutoHyphens/>
              <w:jc w:val="center"/>
            </w:pPr>
            <w:r>
              <w:t>5</w:t>
            </w:r>
            <w:r w:rsidR="00B00CC5" w:rsidRPr="00B00CC5">
              <w:t>.</w:t>
            </w:r>
          </w:p>
        </w:tc>
        <w:tc>
          <w:tcPr>
            <w:tcW w:w="5580" w:type="dxa"/>
          </w:tcPr>
          <w:p w:rsidR="00B00CC5" w:rsidRPr="00B00CC5" w:rsidRDefault="00B00CC5" w:rsidP="00B00CC5">
            <w:pPr>
              <w:shd w:val="clear" w:color="auto" w:fill="FFFFFF"/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B00CC5">
              <w:rPr>
                <w:rFonts w:eastAsia="Calibri"/>
                <w:lang w:eastAsia="ar-SA"/>
              </w:rPr>
              <w:t>Обыкновенные дроби</w:t>
            </w:r>
          </w:p>
        </w:tc>
        <w:tc>
          <w:tcPr>
            <w:tcW w:w="1080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18</w:t>
            </w:r>
          </w:p>
        </w:tc>
        <w:tc>
          <w:tcPr>
            <w:tcW w:w="1219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1</w:t>
            </w:r>
          </w:p>
        </w:tc>
        <w:tc>
          <w:tcPr>
            <w:tcW w:w="1220" w:type="dxa"/>
          </w:tcPr>
          <w:p w:rsidR="00B00CC5" w:rsidRPr="00B00CC5" w:rsidRDefault="00D839DD" w:rsidP="00B00CC5">
            <w:pPr>
              <w:suppressAutoHyphens/>
              <w:jc w:val="center"/>
            </w:pPr>
            <w:r>
              <w:t>1</w:t>
            </w:r>
          </w:p>
        </w:tc>
      </w:tr>
      <w:tr w:rsidR="00B00CC5" w:rsidRPr="00B00CC5" w:rsidTr="00C8514A">
        <w:tc>
          <w:tcPr>
            <w:tcW w:w="648" w:type="dxa"/>
          </w:tcPr>
          <w:p w:rsidR="00B00CC5" w:rsidRPr="00B00CC5" w:rsidRDefault="004E59EF" w:rsidP="00B00CC5">
            <w:pPr>
              <w:suppressAutoHyphens/>
              <w:jc w:val="center"/>
            </w:pPr>
            <w:r>
              <w:t>6</w:t>
            </w:r>
            <w:r w:rsidR="00B00CC5" w:rsidRPr="00B00CC5">
              <w:t>.</w:t>
            </w:r>
          </w:p>
        </w:tc>
        <w:tc>
          <w:tcPr>
            <w:tcW w:w="5580" w:type="dxa"/>
          </w:tcPr>
          <w:p w:rsidR="00B00CC5" w:rsidRPr="00B00CC5" w:rsidRDefault="00B00CC5" w:rsidP="00B00CC5">
            <w:pPr>
              <w:shd w:val="clear" w:color="auto" w:fill="FFFFFF"/>
              <w:suppressAutoHyphens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B00CC5">
              <w:rPr>
                <w:rFonts w:eastAsia="Calibri"/>
                <w:lang w:eastAsia="ar-SA"/>
              </w:rPr>
              <w:t xml:space="preserve">Десятичные дроби. </w:t>
            </w:r>
          </w:p>
        </w:tc>
        <w:tc>
          <w:tcPr>
            <w:tcW w:w="1080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48</w:t>
            </w:r>
          </w:p>
        </w:tc>
        <w:tc>
          <w:tcPr>
            <w:tcW w:w="1219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3</w:t>
            </w:r>
          </w:p>
        </w:tc>
        <w:tc>
          <w:tcPr>
            <w:tcW w:w="1220" w:type="dxa"/>
          </w:tcPr>
          <w:p w:rsidR="00B00CC5" w:rsidRPr="00B00CC5" w:rsidRDefault="00B00CC5" w:rsidP="00B00CC5">
            <w:pPr>
              <w:suppressAutoHyphens/>
              <w:jc w:val="center"/>
            </w:pPr>
          </w:p>
        </w:tc>
      </w:tr>
      <w:tr w:rsidR="00B00CC5" w:rsidRPr="00B00CC5" w:rsidTr="00C8514A">
        <w:tc>
          <w:tcPr>
            <w:tcW w:w="648" w:type="dxa"/>
          </w:tcPr>
          <w:p w:rsidR="00B00CC5" w:rsidRPr="00B00CC5" w:rsidRDefault="004E59EF" w:rsidP="00B00CC5">
            <w:pPr>
              <w:suppressAutoHyphens/>
              <w:jc w:val="center"/>
            </w:pPr>
            <w:r>
              <w:t>7</w:t>
            </w:r>
            <w:r w:rsidR="00B00CC5" w:rsidRPr="00B00CC5">
              <w:t>.</w:t>
            </w:r>
          </w:p>
        </w:tc>
        <w:tc>
          <w:tcPr>
            <w:tcW w:w="5580" w:type="dxa"/>
          </w:tcPr>
          <w:p w:rsidR="00B00CC5" w:rsidRPr="00B00CC5" w:rsidRDefault="00B00CC5" w:rsidP="00B00CC5">
            <w:pPr>
              <w:shd w:val="clear" w:color="auto" w:fill="FFFFFF"/>
              <w:suppressAutoHyphens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B00CC5">
              <w:rPr>
                <w:rFonts w:eastAsia="Calibri"/>
                <w:bCs/>
                <w:lang w:eastAsia="ar-SA"/>
              </w:rPr>
              <w:t xml:space="preserve">Итоговое повторение </w:t>
            </w:r>
          </w:p>
        </w:tc>
        <w:tc>
          <w:tcPr>
            <w:tcW w:w="1080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20</w:t>
            </w:r>
          </w:p>
        </w:tc>
        <w:tc>
          <w:tcPr>
            <w:tcW w:w="1219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1</w:t>
            </w:r>
          </w:p>
        </w:tc>
        <w:tc>
          <w:tcPr>
            <w:tcW w:w="1220" w:type="dxa"/>
          </w:tcPr>
          <w:p w:rsidR="00B00CC5" w:rsidRPr="00B00CC5" w:rsidRDefault="00B00CC5" w:rsidP="00B00CC5">
            <w:pPr>
              <w:suppressAutoHyphens/>
              <w:jc w:val="center"/>
            </w:pPr>
          </w:p>
        </w:tc>
      </w:tr>
      <w:tr w:rsidR="00B00CC5" w:rsidRPr="00B00CC5" w:rsidTr="00C8514A">
        <w:tc>
          <w:tcPr>
            <w:tcW w:w="648" w:type="dxa"/>
          </w:tcPr>
          <w:p w:rsidR="00B00CC5" w:rsidRPr="00B00CC5" w:rsidRDefault="00B00CC5" w:rsidP="00B00CC5">
            <w:pPr>
              <w:suppressAutoHyphens/>
              <w:jc w:val="center"/>
            </w:pPr>
          </w:p>
        </w:tc>
        <w:tc>
          <w:tcPr>
            <w:tcW w:w="5580" w:type="dxa"/>
          </w:tcPr>
          <w:p w:rsidR="00B00CC5" w:rsidRPr="00B00CC5" w:rsidRDefault="00B00CC5" w:rsidP="00B00CC5">
            <w:pPr>
              <w:suppressAutoHyphens/>
              <w:jc w:val="right"/>
            </w:pPr>
            <w:r w:rsidRPr="00B00CC5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170</w:t>
            </w:r>
          </w:p>
        </w:tc>
        <w:tc>
          <w:tcPr>
            <w:tcW w:w="1219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11</w:t>
            </w:r>
          </w:p>
        </w:tc>
        <w:tc>
          <w:tcPr>
            <w:tcW w:w="1220" w:type="dxa"/>
          </w:tcPr>
          <w:p w:rsidR="00B00CC5" w:rsidRPr="00B00CC5" w:rsidRDefault="00B00CC5" w:rsidP="00B00CC5">
            <w:pPr>
              <w:suppressAutoHyphens/>
              <w:jc w:val="center"/>
            </w:pPr>
            <w:r w:rsidRPr="00B00CC5">
              <w:t>4</w:t>
            </w:r>
          </w:p>
        </w:tc>
      </w:tr>
    </w:tbl>
    <w:p w:rsidR="00B00CC5" w:rsidRPr="00B00CC5" w:rsidRDefault="00B00CC5" w:rsidP="00B00CC5">
      <w:pPr>
        <w:ind w:firstLine="709"/>
        <w:jc w:val="both"/>
      </w:pPr>
    </w:p>
    <w:p w:rsidR="009B7C14" w:rsidRPr="00B00CC5" w:rsidRDefault="009B7C14" w:rsidP="009B7C14">
      <w:pPr>
        <w:pageBreakBefore/>
        <w:spacing w:before="100" w:beforeAutospacing="1" w:after="100" w:afterAutospacing="1"/>
        <w:jc w:val="center"/>
        <w:rPr>
          <w:b/>
        </w:rPr>
      </w:pPr>
      <w:r w:rsidRPr="00B00CC5">
        <w:rPr>
          <w:b/>
        </w:rPr>
        <w:lastRenderedPageBreak/>
        <w:t>КАЛЕНДАРНО-ТЕМАТИЧЕСКИЙ ПЛАН</w:t>
      </w:r>
    </w:p>
    <w:tbl>
      <w:tblPr>
        <w:tblStyle w:val="af"/>
        <w:tblW w:w="10348" w:type="dxa"/>
        <w:tblInd w:w="-601" w:type="dxa"/>
        <w:tblLook w:val="04A0" w:firstRow="1" w:lastRow="0" w:firstColumn="1" w:lastColumn="0" w:noHBand="0" w:noVBand="1"/>
      </w:tblPr>
      <w:tblGrid>
        <w:gridCol w:w="850"/>
        <w:gridCol w:w="8341"/>
        <w:gridCol w:w="1157"/>
      </w:tblGrid>
      <w:tr w:rsidR="009B7C14" w:rsidTr="00D839DD">
        <w:tc>
          <w:tcPr>
            <w:tcW w:w="851" w:type="dxa"/>
          </w:tcPr>
          <w:p w:rsidR="009B7C14" w:rsidRDefault="009B7C14" w:rsidP="00E44AE4">
            <w:pPr>
              <w:jc w:val="center"/>
            </w:pPr>
            <w:r>
              <w:t>№</w:t>
            </w:r>
          </w:p>
        </w:tc>
        <w:tc>
          <w:tcPr>
            <w:tcW w:w="8363" w:type="dxa"/>
          </w:tcPr>
          <w:p w:rsidR="009B7C14" w:rsidRDefault="009B7C14" w:rsidP="009B7C14">
            <w:pPr>
              <w:jc w:val="center"/>
            </w:pPr>
            <w:r w:rsidRPr="00B00CC5">
              <w:rPr>
                <w:rFonts w:eastAsia="Calibri"/>
                <w:lang w:eastAsia="ar-SA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  <w:r w:rsidRPr="00B00CC5">
              <w:rPr>
                <w:rFonts w:eastAsia="Calibri"/>
                <w:lang w:eastAsia="ar-SA"/>
              </w:rPr>
              <w:t>Виды контроля</w:t>
            </w:r>
          </w:p>
        </w:tc>
      </w:tr>
      <w:tr w:rsidR="009B7C14" w:rsidTr="00D839DD">
        <w:tc>
          <w:tcPr>
            <w:tcW w:w="851" w:type="dxa"/>
          </w:tcPr>
          <w:p w:rsidR="009B7C14" w:rsidRDefault="009B7C14" w:rsidP="00E44AE4">
            <w:pPr>
              <w:jc w:val="center"/>
            </w:pPr>
            <w:r>
              <w:t>1</w:t>
            </w:r>
          </w:p>
        </w:tc>
        <w:tc>
          <w:tcPr>
            <w:tcW w:w="8363" w:type="dxa"/>
          </w:tcPr>
          <w:p w:rsidR="009B7C14" w:rsidRDefault="009B7C14" w:rsidP="00B00CC5">
            <w:pPr>
              <w:jc w:val="both"/>
            </w:pPr>
            <w:r w:rsidRPr="009B7C14">
              <w:t>Повторение материала 4 класса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Default="009B7C14" w:rsidP="00E44AE4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9B7C14" w:rsidRDefault="009B7C14" w:rsidP="00B00CC5">
            <w:pPr>
              <w:jc w:val="both"/>
            </w:pPr>
            <w:r w:rsidRPr="009B7C14">
              <w:t>Повторение материала 4 класса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5D574F" w:rsidRDefault="009B7C14" w:rsidP="00E44AE4">
            <w:pPr>
              <w:jc w:val="center"/>
            </w:pPr>
            <w:r w:rsidRPr="005D574F">
              <w:t>3</w:t>
            </w:r>
          </w:p>
        </w:tc>
        <w:tc>
          <w:tcPr>
            <w:tcW w:w="8363" w:type="dxa"/>
          </w:tcPr>
          <w:p w:rsidR="009B7C14" w:rsidRPr="002F6EDD" w:rsidRDefault="009B7C14" w:rsidP="009B7C14">
            <w:r w:rsidRPr="002F6EDD">
              <w:t>Ряд натуральных чисел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5D574F" w:rsidRDefault="009B7C14" w:rsidP="00E44AE4">
            <w:pPr>
              <w:jc w:val="center"/>
            </w:pPr>
            <w:r w:rsidRPr="005D574F">
              <w:t>4.</w:t>
            </w:r>
          </w:p>
        </w:tc>
        <w:tc>
          <w:tcPr>
            <w:tcW w:w="8363" w:type="dxa"/>
          </w:tcPr>
          <w:p w:rsidR="009B7C14" w:rsidRPr="002F6EDD" w:rsidRDefault="009B7C14" w:rsidP="009B7C14">
            <w:r w:rsidRPr="002F6EDD">
              <w:t>Ряд натуральных чисел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5D574F" w:rsidRDefault="009B7C14" w:rsidP="00E44AE4">
            <w:pPr>
              <w:jc w:val="center"/>
            </w:pPr>
            <w:r w:rsidRPr="005D574F">
              <w:t>5.</w:t>
            </w:r>
          </w:p>
        </w:tc>
        <w:tc>
          <w:tcPr>
            <w:tcW w:w="8363" w:type="dxa"/>
          </w:tcPr>
          <w:p w:rsidR="009B7C14" w:rsidRPr="002F6EDD" w:rsidRDefault="009B7C14" w:rsidP="009B7C14">
            <w:r w:rsidRPr="002F6EDD">
              <w:t>Цифры. Десятичная запись натуральных чисел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5D574F" w:rsidRDefault="009B7C14" w:rsidP="00E44AE4">
            <w:pPr>
              <w:jc w:val="center"/>
            </w:pPr>
            <w:r w:rsidRPr="005D574F">
              <w:t>6.</w:t>
            </w:r>
          </w:p>
        </w:tc>
        <w:tc>
          <w:tcPr>
            <w:tcW w:w="8363" w:type="dxa"/>
          </w:tcPr>
          <w:p w:rsidR="009B7C14" w:rsidRPr="002F6EDD" w:rsidRDefault="009B7C14" w:rsidP="009B7C14">
            <w:r w:rsidRPr="002F6EDD">
              <w:t>Цифры. Десятичная запись натуральных чисел</w:t>
            </w:r>
          </w:p>
        </w:tc>
        <w:tc>
          <w:tcPr>
            <w:tcW w:w="1134" w:type="dxa"/>
          </w:tcPr>
          <w:p w:rsidR="009B7C14" w:rsidRDefault="003E2E10" w:rsidP="00D839DD">
            <w:pPr>
              <w:jc w:val="center"/>
            </w:pPr>
            <w:r>
              <w:t>Пров./р.</w:t>
            </w:r>
          </w:p>
        </w:tc>
      </w:tr>
      <w:tr w:rsidR="009B7C14" w:rsidTr="00D839DD">
        <w:tc>
          <w:tcPr>
            <w:tcW w:w="851" w:type="dxa"/>
          </w:tcPr>
          <w:p w:rsidR="009B7C14" w:rsidRPr="005D574F" w:rsidRDefault="009B7C14" w:rsidP="00E44AE4">
            <w:pPr>
              <w:jc w:val="center"/>
            </w:pPr>
            <w:r w:rsidRPr="005D574F">
              <w:t>7.</w:t>
            </w:r>
          </w:p>
        </w:tc>
        <w:tc>
          <w:tcPr>
            <w:tcW w:w="8363" w:type="dxa"/>
          </w:tcPr>
          <w:p w:rsidR="009B7C14" w:rsidRPr="002F6EDD" w:rsidRDefault="009B7C14" w:rsidP="009B7C14">
            <w:r w:rsidRPr="002F6EDD">
              <w:t>Отрезок. Длина отрезка.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5D574F" w:rsidRDefault="009B7C14" w:rsidP="00E44AE4">
            <w:pPr>
              <w:jc w:val="center"/>
            </w:pPr>
            <w:r w:rsidRPr="005D574F">
              <w:t>8.</w:t>
            </w:r>
          </w:p>
        </w:tc>
        <w:tc>
          <w:tcPr>
            <w:tcW w:w="8363" w:type="dxa"/>
          </w:tcPr>
          <w:p w:rsidR="009B7C14" w:rsidRPr="002F6EDD" w:rsidRDefault="009B7C14" w:rsidP="009B7C14">
            <w:r w:rsidRPr="002F6EDD">
              <w:t>Отрезок. Длина отрезка.</w:t>
            </w:r>
          </w:p>
        </w:tc>
        <w:tc>
          <w:tcPr>
            <w:tcW w:w="1134" w:type="dxa"/>
          </w:tcPr>
          <w:p w:rsidR="009B7C14" w:rsidRDefault="003E2E10" w:rsidP="00D839DD">
            <w:pPr>
              <w:jc w:val="center"/>
            </w:pPr>
            <w:proofErr w:type="spellStart"/>
            <w:r>
              <w:t>Практ</w:t>
            </w:r>
            <w:proofErr w:type="spellEnd"/>
            <w:r>
              <w:t>./р.</w:t>
            </w:r>
          </w:p>
        </w:tc>
      </w:tr>
      <w:tr w:rsidR="009B7C14" w:rsidTr="00D839DD">
        <w:tc>
          <w:tcPr>
            <w:tcW w:w="851" w:type="dxa"/>
          </w:tcPr>
          <w:p w:rsidR="009B7C14" w:rsidRPr="005D574F" w:rsidRDefault="009B7C14" w:rsidP="00E44AE4">
            <w:pPr>
              <w:jc w:val="center"/>
            </w:pPr>
            <w:r w:rsidRPr="005D574F">
              <w:t>9.</w:t>
            </w:r>
          </w:p>
        </w:tc>
        <w:tc>
          <w:tcPr>
            <w:tcW w:w="8363" w:type="dxa"/>
          </w:tcPr>
          <w:p w:rsidR="009B7C14" w:rsidRPr="002F6EDD" w:rsidRDefault="009B7C14" w:rsidP="009B7C14">
            <w:r w:rsidRPr="002F6EDD">
              <w:t>Плоскость, прямая и луч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5D574F" w:rsidRDefault="009B7C14" w:rsidP="00E44AE4">
            <w:pPr>
              <w:jc w:val="center"/>
            </w:pPr>
            <w:r w:rsidRPr="005D574F">
              <w:t>10.</w:t>
            </w:r>
          </w:p>
        </w:tc>
        <w:tc>
          <w:tcPr>
            <w:tcW w:w="8363" w:type="dxa"/>
          </w:tcPr>
          <w:p w:rsidR="009B7C14" w:rsidRPr="002F6EDD" w:rsidRDefault="009B7C14" w:rsidP="009B7C14">
            <w:r w:rsidRPr="002F6EDD">
              <w:t>Плоскость, прямая и луч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5D574F" w:rsidRDefault="009B7C14" w:rsidP="00E44AE4">
            <w:pPr>
              <w:jc w:val="center"/>
            </w:pPr>
            <w:r w:rsidRPr="005D574F">
              <w:t>11</w:t>
            </w:r>
          </w:p>
        </w:tc>
        <w:tc>
          <w:tcPr>
            <w:tcW w:w="8363" w:type="dxa"/>
          </w:tcPr>
          <w:p w:rsidR="009B7C14" w:rsidRPr="002F6EDD" w:rsidRDefault="009B7C14" w:rsidP="009B7C14">
            <w:r w:rsidRPr="002F6EDD">
              <w:t>Контрольная работа на повторение</w:t>
            </w:r>
          </w:p>
        </w:tc>
        <w:tc>
          <w:tcPr>
            <w:tcW w:w="1134" w:type="dxa"/>
          </w:tcPr>
          <w:p w:rsidR="009B7C14" w:rsidRDefault="00D839DD" w:rsidP="00D839DD">
            <w:pPr>
              <w:jc w:val="center"/>
            </w:pPr>
            <w:r>
              <w:rPr>
                <w:rFonts w:eastAsia="Calibri"/>
                <w:lang w:eastAsia="ar-SA"/>
              </w:rPr>
              <w:t>К/р.</w:t>
            </w:r>
          </w:p>
        </w:tc>
      </w:tr>
      <w:tr w:rsidR="009B7C14" w:rsidTr="00D839DD">
        <w:tc>
          <w:tcPr>
            <w:tcW w:w="851" w:type="dxa"/>
          </w:tcPr>
          <w:p w:rsidR="009B7C14" w:rsidRPr="005D574F" w:rsidRDefault="009B7C14" w:rsidP="00E44AE4">
            <w:pPr>
              <w:jc w:val="center"/>
            </w:pPr>
            <w:r w:rsidRPr="005D574F">
              <w:t>12.</w:t>
            </w:r>
          </w:p>
        </w:tc>
        <w:tc>
          <w:tcPr>
            <w:tcW w:w="8363" w:type="dxa"/>
          </w:tcPr>
          <w:p w:rsidR="009B7C14" w:rsidRPr="002F6EDD" w:rsidRDefault="009B7C14" w:rsidP="009B7C14">
            <w:r w:rsidRPr="002F6EDD">
              <w:t>Шкала. Координатный луч.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5D574F" w:rsidRDefault="009B7C14" w:rsidP="00E44AE4">
            <w:pPr>
              <w:jc w:val="center"/>
            </w:pPr>
            <w:r w:rsidRPr="005D574F">
              <w:t>13.</w:t>
            </w:r>
          </w:p>
        </w:tc>
        <w:tc>
          <w:tcPr>
            <w:tcW w:w="8363" w:type="dxa"/>
          </w:tcPr>
          <w:p w:rsidR="009B7C14" w:rsidRPr="002F6EDD" w:rsidRDefault="009B7C14" w:rsidP="009B7C14">
            <w:r w:rsidRPr="002F6EDD">
              <w:t>Шкала. Координатный луч.</w:t>
            </w:r>
          </w:p>
        </w:tc>
        <w:tc>
          <w:tcPr>
            <w:tcW w:w="1134" w:type="dxa"/>
          </w:tcPr>
          <w:p w:rsidR="009B7C14" w:rsidRDefault="003E2E10" w:rsidP="00D839DD">
            <w:pPr>
              <w:jc w:val="center"/>
            </w:pPr>
            <w:proofErr w:type="spellStart"/>
            <w:r>
              <w:t>Практ</w:t>
            </w:r>
            <w:proofErr w:type="spellEnd"/>
            <w:r>
              <w:t>./р.</w:t>
            </w:r>
          </w:p>
        </w:tc>
      </w:tr>
      <w:tr w:rsidR="009B7C14" w:rsidTr="00D839DD">
        <w:tc>
          <w:tcPr>
            <w:tcW w:w="851" w:type="dxa"/>
          </w:tcPr>
          <w:p w:rsidR="009B7C14" w:rsidRPr="005D574F" w:rsidRDefault="009B7C14" w:rsidP="00E44AE4">
            <w:pPr>
              <w:jc w:val="center"/>
            </w:pPr>
            <w:r w:rsidRPr="005D574F">
              <w:t>14.</w:t>
            </w:r>
          </w:p>
        </w:tc>
        <w:tc>
          <w:tcPr>
            <w:tcW w:w="8363" w:type="dxa"/>
          </w:tcPr>
          <w:p w:rsidR="009B7C14" w:rsidRPr="002F6EDD" w:rsidRDefault="009B7C14" w:rsidP="009B7C14">
            <w:r w:rsidRPr="002F6EDD">
              <w:t>Сравнение натуральных чисел.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5D574F" w:rsidRDefault="009B7C14" w:rsidP="00E44AE4">
            <w:pPr>
              <w:jc w:val="center"/>
            </w:pPr>
            <w:r w:rsidRPr="005D574F">
              <w:t>15.</w:t>
            </w:r>
          </w:p>
        </w:tc>
        <w:tc>
          <w:tcPr>
            <w:tcW w:w="8363" w:type="dxa"/>
          </w:tcPr>
          <w:p w:rsidR="009B7C14" w:rsidRPr="002F6EDD" w:rsidRDefault="009B7C14" w:rsidP="009B7C14">
            <w:r w:rsidRPr="002F6EDD">
              <w:t>Сравнение натуральных чисел.</w:t>
            </w:r>
          </w:p>
        </w:tc>
        <w:tc>
          <w:tcPr>
            <w:tcW w:w="1134" w:type="dxa"/>
          </w:tcPr>
          <w:p w:rsidR="009B7C14" w:rsidRDefault="003E2E10" w:rsidP="00D839DD">
            <w:pPr>
              <w:jc w:val="center"/>
            </w:pPr>
            <w:r>
              <w:t>Пров./р.</w:t>
            </w:r>
          </w:p>
        </w:tc>
      </w:tr>
      <w:tr w:rsidR="009B7C14" w:rsidTr="00D839DD">
        <w:tc>
          <w:tcPr>
            <w:tcW w:w="851" w:type="dxa"/>
          </w:tcPr>
          <w:p w:rsidR="009B7C14" w:rsidRPr="005D574F" w:rsidRDefault="009B7C14" w:rsidP="00E44AE4">
            <w:pPr>
              <w:jc w:val="center"/>
            </w:pPr>
            <w:r w:rsidRPr="005D574F">
              <w:t>16.</w:t>
            </w:r>
          </w:p>
        </w:tc>
        <w:tc>
          <w:tcPr>
            <w:tcW w:w="8363" w:type="dxa"/>
          </w:tcPr>
          <w:p w:rsidR="009B7C14" w:rsidRPr="002F6EDD" w:rsidRDefault="009B7C14" w:rsidP="009B7C14">
            <w:r w:rsidRPr="002F6EDD">
              <w:t>Обобщение пройденных тем.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Default="009B7C14" w:rsidP="00E44AE4">
            <w:pPr>
              <w:jc w:val="center"/>
            </w:pPr>
            <w:r w:rsidRPr="005D574F">
              <w:t>17.</w:t>
            </w:r>
          </w:p>
        </w:tc>
        <w:tc>
          <w:tcPr>
            <w:tcW w:w="8363" w:type="dxa"/>
          </w:tcPr>
          <w:p w:rsidR="009B7C14" w:rsidRDefault="009B7C14" w:rsidP="009B7C14">
            <w:r w:rsidRPr="002F6EDD">
              <w:t>Контрольная работа № 1 по теме «Натуральные числа».</w:t>
            </w:r>
          </w:p>
        </w:tc>
        <w:tc>
          <w:tcPr>
            <w:tcW w:w="1134" w:type="dxa"/>
          </w:tcPr>
          <w:p w:rsidR="009B7C14" w:rsidRDefault="003E2E10" w:rsidP="00D839DD">
            <w:pPr>
              <w:jc w:val="center"/>
            </w:pPr>
            <w:r>
              <w:rPr>
                <w:rFonts w:eastAsia="Calibri"/>
                <w:lang w:eastAsia="ar-SA"/>
              </w:rPr>
              <w:t>К/р.</w:t>
            </w:r>
          </w:p>
        </w:tc>
      </w:tr>
      <w:tr w:rsidR="009B7C14" w:rsidTr="00D839DD">
        <w:tc>
          <w:tcPr>
            <w:tcW w:w="851" w:type="dxa"/>
          </w:tcPr>
          <w:p w:rsidR="009B7C14" w:rsidRPr="00396ABF" w:rsidRDefault="009B7C14" w:rsidP="00E44AE4">
            <w:pPr>
              <w:jc w:val="center"/>
            </w:pPr>
            <w:r w:rsidRPr="00396ABF">
              <w:t>18.</w:t>
            </w:r>
          </w:p>
        </w:tc>
        <w:tc>
          <w:tcPr>
            <w:tcW w:w="8363" w:type="dxa"/>
          </w:tcPr>
          <w:p w:rsidR="009B7C14" w:rsidRPr="00D806CF" w:rsidRDefault="009B7C14" w:rsidP="009B7C14">
            <w:r w:rsidRPr="00D806CF">
              <w:t>Работа над ошибками. Сложение натуральных чисел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396ABF" w:rsidRDefault="009B7C14" w:rsidP="00E44AE4">
            <w:pPr>
              <w:jc w:val="center"/>
            </w:pPr>
            <w:r w:rsidRPr="00396ABF">
              <w:t>19.</w:t>
            </w:r>
          </w:p>
        </w:tc>
        <w:tc>
          <w:tcPr>
            <w:tcW w:w="8363" w:type="dxa"/>
          </w:tcPr>
          <w:p w:rsidR="009B7C14" w:rsidRPr="00D806CF" w:rsidRDefault="009B7C14" w:rsidP="009B7C14">
            <w:r w:rsidRPr="00D806CF">
              <w:t>Сложение натуральных чисел. Свойства сложения.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396ABF" w:rsidRDefault="009B7C14" w:rsidP="00E44AE4">
            <w:pPr>
              <w:jc w:val="center"/>
            </w:pPr>
            <w:r w:rsidRPr="00396ABF">
              <w:t>20.</w:t>
            </w:r>
          </w:p>
        </w:tc>
        <w:tc>
          <w:tcPr>
            <w:tcW w:w="8363" w:type="dxa"/>
          </w:tcPr>
          <w:p w:rsidR="009B7C14" w:rsidRPr="00D806CF" w:rsidRDefault="009B7C14" w:rsidP="009B7C14">
            <w:r w:rsidRPr="00D806CF">
              <w:t>Сложение натуральных чисел. Свойства сложения.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396ABF" w:rsidRDefault="009B7C14" w:rsidP="00E44AE4">
            <w:pPr>
              <w:jc w:val="center"/>
            </w:pPr>
            <w:r w:rsidRPr="00396ABF">
              <w:t>21</w:t>
            </w:r>
          </w:p>
        </w:tc>
        <w:tc>
          <w:tcPr>
            <w:tcW w:w="8363" w:type="dxa"/>
          </w:tcPr>
          <w:p w:rsidR="009B7C14" w:rsidRPr="00D806CF" w:rsidRDefault="009B7C14" w:rsidP="009B7C14">
            <w:r w:rsidRPr="00D806CF">
              <w:t>Сложение натуральных чисел. Свойства сложения.</w:t>
            </w:r>
          </w:p>
        </w:tc>
        <w:tc>
          <w:tcPr>
            <w:tcW w:w="1134" w:type="dxa"/>
          </w:tcPr>
          <w:p w:rsidR="009B7C14" w:rsidRDefault="003E2E10" w:rsidP="00D839DD">
            <w:pPr>
              <w:jc w:val="center"/>
            </w:pPr>
            <w:r>
              <w:t>Пров./р.</w:t>
            </w:r>
          </w:p>
        </w:tc>
      </w:tr>
      <w:tr w:rsidR="009B7C14" w:rsidTr="00D839DD">
        <w:tc>
          <w:tcPr>
            <w:tcW w:w="851" w:type="dxa"/>
          </w:tcPr>
          <w:p w:rsidR="009B7C14" w:rsidRPr="00396ABF" w:rsidRDefault="009B7C14" w:rsidP="00E44AE4">
            <w:pPr>
              <w:jc w:val="center"/>
            </w:pPr>
            <w:r w:rsidRPr="00396ABF">
              <w:t>22.</w:t>
            </w:r>
          </w:p>
        </w:tc>
        <w:tc>
          <w:tcPr>
            <w:tcW w:w="8363" w:type="dxa"/>
          </w:tcPr>
          <w:p w:rsidR="009B7C14" w:rsidRPr="00D806CF" w:rsidRDefault="009B7C14" w:rsidP="009B7C14">
            <w:r w:rsidRPr="00D806CF">
              <w:t>Вычитание натуральных чисел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396ABF" w:rsidRDefault="009B7C14" w:rsidP="00E44AE4">
            <w:pPr>
              <w:jc w:val="center"/>
            </w:pPr>
            <w:r w:rsidRPr="00396ABF">
              <w:t>23.</w:t>
            </w:r>
          </w:p>
        </w:tc>
        <w:tc>
          <w:tcPr>
            <w:tcW w:w="8363" w:type="dxa"/>
          </w:tcPr>
          <w:p w:rsidR="009B7C14" w:rsidRPr="00D806CF" w:rsidRDefault="009B7C14" w:rsidP="009B7C14">
            <w:r w:rsidRPr="00D806CF">
              <w:t>Вычитание натуральных чисел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396ABF" w:rsidRDefault="009B7C14" w:rsidP="00E44AE4">
            <w:pPr>
              <w:jc w:val="center"/>
            </w:pPr>
            <w:r w:rsidRPr="00396ABF">
              <w:t>24.</w:t>
            </w:r>
          </w:p>
        </w:tc>
        <w:tc>
          <w:tcPr>
            <w:tcW w:w="8363" w:type="dxa"/>
          </w:tcPr>
          <w:p w:rsidR="009B7C14" w:rsidRPr="00D806CF" w:rsidRDefault="009B7C14" w:rsidP="009B7C14">
            <w:r w:rsidRPr="00D806CF">
              <w:t>Вычитание натуральных чисел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396ABF" w:rsidRDefault="009B7C14" w:rsidP="00E44AE4">
            <w:pPr>
              <w:jc w:val="center"/>
            </w:pPr>
            <w:r w:rsidRPr="00396ABF">
              <w:t>25.</w:t>
            </w:r>
          </w:p>
        </w:tc>
        <w:tc>
          <w:tcPr>
            <w:tcW w:w="8363" w:type="dxa"/>
          </w:tcPr>
          <w:p w:rsidR="009B7C14" w:rsidRPr="00D806CF" w:rsidRDefault="009B7C14" w:rsidP="009B7C14">
            <w:r w:rsidRPr="00D806CF">
              <w:t>Вычитание натуральных чисел</w:t>
            </w:r>
          </w:p>
        </w:tc>
        <w:tc>
          <w:tcPr>
            <w:tcW w:w="1134" w:type="dxa"/>
          </w:tcPr>
          <w:p w:rsidR="009B7C14" w:rsidRDefault="003E2E10" w:rsidP="00D839DD">
            <w:pPr>
              <w:jc w:val="center"/>
            </w:pPr>
            <w:r>
              <w:t>Пров./р.</w:t>
            </w:r>
          </w:p>
        </w:tc>
      </w:tr>
      <w:tr w:rsidR="009B7C14" w:rsidTr="00D839DD">
        <w:tc>
          <w:tcPr>
            <w:tcW w:w="851" w:type="dxa"/>
          </w:tcPr>
          <w:p w:rsidR="009B7C14" w:rsidRPr="00396ABF" w:rsidRDefault="009B7C14" w:rsidP="00E44AE4">
            <w:pPr>
              <w:jc w:val="center"/>
            </w:pPr>
            <w:r w:rsidRPr="00396ABF">
              <w:t>26.</w:t>
            </w:r>
          </w:p>
        </w:tc>
        <w:tc>
          <w:tcPr>
            <w:tcW w:w="8363" w:type="dxa"/>
          </w:tcPr>
          <w:p w:rsidR="009B7C14" w:rsidRPr="00D806CF" w:rsidRDefault="009B7C14" w:rsidP="009B7C14">
            <w:r w:rsidRPr="00D806CF">
              <w:t>Числовые и буквенные выражения. Формулы.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396ABF" w:rsidRDefault="009B7C14" w:rsidP="00E44AE4">
            <w:pPr>
              <w:jc w:val="center"/>
            </w:pPr>
            <w:r w:rsidRPr="00396ABF">
              <w:t>27.</w:t>
            </w:r>
          </w:p>
        </w:tc>
        <w:tc>
          <w:tcPr>
            <w:tcW w:w="8363" w:type="dxa"/>
          </w:tcPr>
          <w:p w:rsidR="009B7C14" w:rsidRPr="00D806CF" w:rsidRDefault="009B7C14" w:rsidP="009B7C14">
            <w:r w:rsidRPr="00D806CF">
              <w:t>Числовые и буквенные выражения. Формулы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Pr="00396ABF" w:rsidRDefault="009B7C14" w:rsidP="00E44AE4">
            <w:pPr>
              <w:jc w:val="center"/>
            </w:pPr>
            <w:r w:rsidRPr="00396ABF">
              <w:t>28.</w:t>
            </w:r>
          </w:p>
        </w:tc>
        <w:tc>
          <w:tcPr>
            <w:tcW w:w="8363" w:type="dxa"/>
          </w:tcPr>
          <w:p w:rsidR="009B7C14" w:rsidRPr="00D806CF" w:rsidRDefault="009B7C14" w:rsidP="009B7C14">
            <w:r w:rsidRPr="00D806CF">
              <w:t>Числовые и буквенные выражения. Формулы.</w:t>
            </w:r>
          </w:p>
        </w:tc>
        <w:tc>
          <w:tcPr>
            <w:tcW w:w="1134" w:type="dxa"/>
          </w:tcPr>
          <w:p w:rsidR="009B7C14" w:rsidRDefault="003E2E10" w:rsidP="00D839DD">
            <w:pPr>
              <w:jc w:val="center"/>
            </w:pPr>
            <w:r>
              <w:t>Пров./р.</w:t>
            </w:r>
          </w:p>
        </w:tc>
      </w:tr>
      <w:tr w:rsidR="009B7C14" w:rsidTr="00D839DD">
        <w:tc>
          <w:tcPr>
            <w:tcW w:w="851" w:type="dxa"/>
          </w:tcPr>
          <w:p w:rsidR="009B7C14" w:rsidRPr="00396ABF" w:rsidRDefault="009B7C14" w:rsidP="00E44AE4">
            <w:pPr>
              <w:jc w:val="center"/>
            </w:pPr>
            <w:r w:rsidRPr="00396ABF">
              <w:t>29</w:t>
            </w:r>
          </w:p>
        </w:tc>
        <w:tc>
          <w:tcPr>
            <w:tcW w:w="8363" w:type="dxa"/>
          </w:tcPr>
          <w:p w:rsidR="009B7C14" w:rsidRPr="00D806CF" w:rsidRDefault="009B7C14" w:rsidP="009B7C14">
            <w:r w:rsidRPr="00D806CF">
              <w:t>Обобщение пройденных тем.</w:t>
            </w:r>
          </w:p>
        </w:tc>
        <w:tc>
          <w:tcPr>
            <w:tcW w:w="1134" w:type="dxa"/>
          </w:tcPr>
          <w:p w:rsidR="009B7C14" w:rsidRDefault="009B7C14" w:rsidP="00D839DD">
            <w:pPr>
              <w:jc w:val="center"/>
            </w:pPr>
          </w:p>
        </w:tc>
      </w:tr>
      <w:tr w:rsidR="009B7C14" w:rsidTr="00D839DD">
        <w:tc>
          <w:tcPr>
            <w:tcW w:w="851" w:type="dxa"/>
          </w:tcPr>
          <w:p w:rsidR="009B7C14" w:rsidRDefault="009B7C14" w:rsidP="00E44AE4">
            <w:pPr>
              <w:jc w:val="center"/>
            </w:pPr>
            <w:r w:rsidRPr="00396ABF">
              <w:t>30.</w:t>
            </w:r>
          </w:p>
        </w:tc>
        <w:tc>
          <w:tcPr>
            <w:tcW w:w="8363" w:type="dxa"/>
          </w:tcPr>
          <w:p w:rsidR="009B7C14" w:rsidRDefault="009B7C14" w:rsidP="009B7C14">
            <w:r w:rsidRPr="00D806CF">
              <w:t>Контрольная работа № 2 по теме « Сложение и вычитание натуральных чисел».</w:t>
            </w:r>
          </w:p>
        </w:tc>
        <w:tc>
          <w:tcPr>
            <w:tcW w:w="1134" w:type="dxa"/>
          </w:tcPr>
          <w:p w:rsidR="009B7C14" w:rsidRDefault="00D839DD" w:rsidP="00D839DD">
            <w:pPr>
              <w:jc w:val="center"/>
            </w:pPr>
            <w:r>
              <w:rPr>
                <w:rFonts w:eastAsia="Calibri"/>
                <w:lang w:eastAsia="ar-SA"/>
              </w:rPr>
              <w:t>К/р.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31.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Уравнения. Понятие уравнения.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32.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Уравнения. Методы решения уравнений.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33.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Уравнения. Методы решения уравнений.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34.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Уравнения. Методы решения уравнений.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35.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Уравнения. Методы решения уравнений.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36.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задач с помощью уравнений.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37.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задач с помощью уравнений.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38.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Угол. Обозначение углов.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39.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Виды углов. Измерение углов.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40.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Виды углов. Измерение углов.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41.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Многоугольники. Равные фигуры.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42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Многоугольники. Равные фигуры.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proofErr w:type="spellStart"/>
            <w:r>
              <w:t>Практ</w:t>
            </w:r>
            <w:proofErr w:type="spellEnd"/>
            <w:r>
              <w:t>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43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Треугольник и его виды.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44.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Треугольник и его виды.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45.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Прямоугольник.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46.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Ось симметрии фигуры.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proofErr w:type="spellStart"/>
            <w:r>
              <w:t>Практ</w:t>
            </w:r>
            <w:proofErr w:type="spellEnd"/>
            <w:r>
              <w:t>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lastRenderedPageBreak/>
              <w:t>47.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задач по теме «Прямоугольник»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48.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Контрольная работа № 3 по теме «Углы. Многоугольники».</w:t>
            </w:r>
          </w:p>
        </w:tc>
        <w:tc>
          <w:tcPr>
            <w:tcW w:w="1134" w:type="dxa"/>
          </w:tcPr>
          <w:p w:rsidR="00C24628" w:rsidRDefault="00D839DD" w:rsidP="00D839DD">
            <w:pPr>
              <w:jc w:val="center"/>
            </w:pPr>
            <w:r>
              <w:rPr>
                <w:rFonts w:eastAsia="Calibri"/>
                <w:lang w:eastAsia="ar-SA"/>
              </w:rPr>
              <w:t>К/р.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49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Умножение. Свойства умножения.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50.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Умножение. Свойства умножения.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51.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Переместительное свойство умножения.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52.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Сочетательное свойство умножения.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53.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Распределительное свойство умножения.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54.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Распределительное свойство умножения.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55.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Применение свойств умножения.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56.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Применение свойств умножения.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57.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Деление и его свойства.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58.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Деление и его свойства.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59.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уравнений на деление.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60.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уравнений на деление.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61.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задач с помощью уравнений.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62.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задач с помощью уравнений.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63.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Деление с остатком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64.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Нахождение делимого при делении с остатком.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65.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Степень числа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66.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Квадрат и куб числа.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67.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Подготовка к контрольной работе.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68.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Контрольная работа № 4 по теме «Умножение и деление натуральных чисел».</w:t>
            </w:r>
          </w:p>
        </w:tc>
        <w:tc>
          <w:tcPr>
            <w:tcW w:w="1134" w:type="dxa"/>
          </w:tcPr>
          <w:p w:rsidR="00C24628" w:rsidRDefault="00D839DD" w:rsidP="00D839DD">
            <w:pPr>
              <w:jc w:val="center"/>
            </w:pPr>
            <w:r>
              <w:rPr>
                <w:rFonts w:eastAsia="Calibri"/>
                <w:lang w:eastAsia="ar-SA"/>
              </w:rPr>
              <w:t>К/р.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69.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Площади фигур.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70.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Площадь прямоугольника.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71.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Единицы измерения площадей. Перевод единиц.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72.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задач по теме «Площадь»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proofErr w:type="spellStart"/>
            <w:r>
              <w:t>Практ</w:t>
            </w:r>
            <w:proofErr w:type="spellEnd"/>
            <w:r>
              <w:t>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73.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Прямоугольный параллелепипед.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74.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Площадь поверхности прямоугольного параллелепипеда.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75.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Пирамида. Развёртки пирамиды и прямоугольного параллелепипеда.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proofErr w:type="spellStart"/>
            <w:r>
              <w:t>Практ</w:t>
            </w:r>
            <w:proofErr w:type="spellEnd"/>
            <w:r>
              <w:t>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76.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Объём прямоугольного параллелепипеда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77.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Объём прямоугольного параллелепипеда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78.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задач по теме «Объем прямоугольного параллелепипеда»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79.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задач по теме «Объем прямоугольного параллелепипеда»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80.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Комбинаторные задачи.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81.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Комбинаторные задачи. Метод перебора.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82.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Комбинаторные задачи. Дерево вариантов.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83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комбинаторных задач. Подготовка к контрольной работе.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84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Контрольная работа № 5 по теме «Площади и объёмы»</w:t>
            </w:r>
          </w:p>
        </w:tc>
        <w:tc>
          <w:tcPr>
            <w:tcW w:w="1134" w:type="dxa"/>
          </w:tcPr>
          <w:p w:rsidR="00C24628" w:rsidRDefault="00D839DD" w:rsidP="00D839DD">
            <w:pPr>
              <w:jc w:val="center"/>
            </w:pPr>
            <w:r>
              <w:rPr>
                <w:rFonts w:eastAsia="Calibri"/>
                <w:lang w:eastAsia="ar-SA"/>
              </w:rPr>
              <w:t>К/р.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85.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Работа над ошибками. Обыкновенные дроби.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86.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Нахождение дроби от числа.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87.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Нахождение числа по значению дроби.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88.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задач по теме «Обыкновенные дроби».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89.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Правильные и неправильные дроби.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90.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Сравнение дробей.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91.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Сложение дробей с одинаковыми знаменателями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92.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Вычитание дробей с одинаковыми знаменателями.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93.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Дроби и деление натуральных чисел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94.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Смешанные числа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95.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Выделение целой части из неправильной дроби.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96.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Преобразование смешанного числа в неправильную дробь.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lastRenderedPageBreak/>
              <w:t>97.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Сложение смешанных чисел..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98.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Вычитание смешанных чисел.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99.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Действия со смешанными числами.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100.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Действия со смешанными числами.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101.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Подготовка к контрольной работе.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102.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Контрольная работа № 6 по теме «Обыкновенные дроби».</w:t>
            </w:r>
          </w:p>
        </w:tc>
        <w:tc>
          <w:tcPr>
            <w:tcW w:w="1134" w:type="dxa"/>
          </w:tcPr>
          <w:p w:rsidR="00C24628" w:rsidRDefault="00D839DD" w:rsidP="00D839DD">
            <w:pPr>
              <w:jc w:val="center"/>
            </w:pPr>
            <w:r>
              <w:rPr>
                <w:rFonts w:eastAsia="Calibri"/>
                <w:lang w:eastAsia="ar-SA"/>
              </w:rPr>
              <w:t>К/р.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103.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Представление о десятичных дробях.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104.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Представление о десятичных дробях.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105.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Запись смешанного числа десятичной дробью.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106.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Перевод десятичной дроби в обыкновенную дробь.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107.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Сравнение десятичных дробей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108.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Сравнение десятичных дробей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109.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Сравнение десятичных дробей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110.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Округление чисел.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111.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Округление чисел. Прикидки.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112.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Округление чисел. Прикидки.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113.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Сложение и вычитание десятичных дробей.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114.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Сложение и вычитание десятичных дробей.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115.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Сложение и вычитание десятичных дробей.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116.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задач на движение по течению.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117.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Подготовка к контрольной работе.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118.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Контрольная работа № 7 по теме «Сложение и вычитание десятичных дробей».</w:t>
            </w:r>
          </w:p>
        </w:tc>
        <w:tc>
          <w:tcPr>
            <w:tcW w:w="1134" w:type="dxa"/>
          </w:tcPr>
          <w:p w:rsidR="00C24628" w:rsidRDefault="00D839DD" w:rsidP="00D839DD">
            <w:pPr>
              <w:jc w:val="center"/>
            </w:pPr>
            <w:r>
              <w:rPr>
                <w:rFonts w:eastAsia="Calibri"/>
                <w:lang w:eastAsia="ar-SA"/>
              </w:rPr>
              <w:t>К/р.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119.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Умножение десятичных дробей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120.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Умножение десятичной дроби на 10;100;1000 и т.д.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121.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Умножение десятичной дроби на 0,1;0,01;0,001 и т.д.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122.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Умножение десятичных дробей.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123.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Умножение десятичных дробей.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124.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Умножение десятичных дробей.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125.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Умножение десятичных дробей.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126.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Деление десятичных дробей. Правило деления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127.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Деление десятичной дроби на 10,100, 1000 и т.д.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128.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Деление десятичной дроби на 0,1;0,01; 0,001 и т. д.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129.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Деление десятичных дробей.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130.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Деление десятичных дробей.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131.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Деление десятичных дробей.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132.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Подготовка к контрольной работе.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133.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Контрольная работа № 8 по теме «Умножение и деление десятичных дробей».</w:t>
            </w:r>
          </w:p>
        </w:tc>
        <w:tc>
          <w:tcPr>
            <w:tcW w:w="1134" w:type="dxa"/>
          </w:tcPr>
          <w:p w:rsidR="00C24628" w:rsidRDefault="00D839DD" w:rsidP="00D839DD">
            <w:pPr>
              <w:jc w:val="center"/>
            </w:pPr>
            <w:r>
              <w:rPr>
                <w:rFonts w:eastAsia="Calibri"/>
                <w:lang w:eastAsia="ar-SA"/>
              </w:rPr>
              <w:t>К/р.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134.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 xml:space="preserve">Среднее арифметическое. 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135.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Среднее значение величины.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136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Средняя скорость движения.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137.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Проценты. Введение понятия.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138.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Перевод десятичной дроби в проценты и наоборот.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139.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Нахождение процентов от числа.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140.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Нахождение процентов от числа.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141.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Нахождение числа по его процентам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142.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Нахождение числа по его процентам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143.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задач на проценты.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144.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задач на проценты.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145.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задач на проценты.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146.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Повторение. Проценты. Подготовка к контрольной работе.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lastRenderedPageBreak/>
              <w:t>147.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Контрольная работа № 9 по теме «Проценты»</w:t>
            </w:r>
          </w:p>
        </w:tc>
        <w:tc>
          <w:tcPr>
            <w:tcW w:w="1134" w:type="dxa"/>
          </w:tcPr>
          <w:p w:rsidR="00C24628" w:rsidRDefault="00D839DD" w:rsidP="00D839DD">
            <w:pPr>
              <w:jc w:val="center"/>
            </w:pPr>
            <w:r>
              <w:rPr>
                <w:rFonts w:eastAsia="Calibri"/>
                <w:lang w:eastAsia="ar-SA"/>
              </w:rPr>
              <w:t>К/р.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148.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Дружим с компьютером.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149.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задач с помощью графического редактора.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150.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Решение задач с помощью графического редактора.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151.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Повторение. Сложение и вычитание натуральных чисел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152.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Повторение. Углы. Виды углов. Измерение углов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153.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.Решение уравнений.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154.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Действия с обыкновенными дробями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155.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Действия с обыкновенными дробями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156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Сложение и вычитание десятичных дробей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157.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Сложение и вычитание десятичных дробей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158.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Умножение и деление  десятичных дробей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159.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Умножение и деление  десятичных дробей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160.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Итоговая контрольная работа</w:t>
            </w:r>
          </w:p>
        </w:tc>
        <w:tc>
          <w:tcPr>
            <w:tcW w:w="1134" w:type="dxa"/>
          </w:tcPr>
          <w:p w:rsidR="00C24628" w:rsidRDefault="00D839DD" w:rsidP="00D839DD">
            <w:pPr>
              <w:jc w:val="center"/>
            </w:pPr>
            <w:r>
              <w:rPr>
                <w:rFonts w:eastAsia="Calibri"/>
                <w:lang w:eastAsia="ar-SA"/>
              </w:rPr>
              <w:t>К/р.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161.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пройденного материала.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162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пройденного материала.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163.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пройденного материала.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164.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пройденного материала.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165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пройденного материала.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166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пройденного материала.</w:t>
            </w:r>
          </w:p>
        </w:tc>
        <w:tc>
          <w:tcPr>
            <w:tcW w:w="1134" w:type="dxa"/>
          </w:tcPr>
          <w:p w:rsidR="00C24628" w:rsidRDefault="003E2E10" w:rsidP="00D839DD">
            <w:pPr>
              <w:jc w:val="center"/>
            </w:pPr>
            <w:r>
              <w:t>Пров./р.</w:t>
            </w: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167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пройденного материала.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168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пройденного материала.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Pr="00CF1118" w:rsidRDefault="00C24628" w:rsidP="00C24628">
            <w:pPr>
              <w:jc w:val="center"/>
            </w:pPr>
            <w:r w:rsidRPr="00CF1118">
              <w:t>169.</w:t>
            </w:r>
          </w:p>
        </w:tc>
        <w:tc>
          <w:tcPr>
            <w:tcW w:w="8363" w:type="dxa"/>
          </w:tcPr>
          <w:p w:rsidR="00C24628" w:rsidRPr="006433AB" w:rsidRDefault="00C24628" w:rsidP="00C24628">
            <w:r w:rsidRPr="006433AB">
              <w:t>Повторение пройденного материала.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  <w:tr w:rsidR="00C24628" w:rsidTr="00D839DD">
        <w:tc>
          <w:tcPr>
            <w:tcW w:w="851" w:type="dxa"/>
          </w:tcPr>
          <w:p w:rsidR="00C24628" w:rsidRDefault="00C24628" w:rsidP="00C24628">
            <w:pPr>
              <w:jc w:val="center"/>
            </w:pPr>
            <w:r w:rsidRPr="00CF1118">
              <w:t>170</w:t>
            </w:r>
          </w:p>
        </w:tc>
        <w:tc>
          <w:tcPr>
            <w:tcW w:w="8363" w:type="dxa"/>
          </w:tcPr>
          <w:p w:rsidR="00C24628" w:rsidRDefault="00C24628" w:rsidP="00C24628">
            <w:r w:rsidRPr="006433AB">
              <w:t>Повторение пройденного материала.</w:t>
            </w:r>
          </w:p>
        </w:tc>
        <w:tc>
          <w:tcPr>
            <w:tcW w:w="1134" w:type="dxa"/>
          </w:tcPr>
          <w:p w:rsidR="00C24628" w:rsidRDefault="00C24628" w:rsidP="00D839DD">
            <w:pPr>
              <w:jc w:val="center"/>
            </w:pPr>
          </w:p>
        </w:tc>
      </w:tr>
    </w:tbl>
    <w:p w:rsidR="00B00CC5" w:rsidRPr="00B00CC5" w:rsidRDefault="00B00CC5" w:rsidP="00B00CC5">
      <w:pPr>
        <w:ind w:firstLine="709"/>
        <w:jc w:val="both"/>
      </w:pPr>
    </w:p>
    <w:p w:rsidR="00B00CC5" w:rsidRPr="00B00CC5" w:rsidRDefault="00B00CC5" w:rsidP="00B00CC5">
      <w:pPr>
        <w:ind w:firstLine="709"/>
        <w:jc w:val="both"/>
      </w:pPr>
    </w:p>
    <w:p w:rsidR="00B00CC5" w:rsidRPr="00B00CC5" w:rsidRDefault="00B00CC5" w:rsidP="00B00CC5">
      <w:pPr>
        <w:ind w:firstLine="709"/>
        <w:jc w:val="both"/>
      </w:pPr>
    </w:p>
    <w:p w:rsidR="00B00CC5" w:rsidRPr="00B00CC5" w:rsidRDefault="00B00CC5" w:rsidP="00B00CC5">
      <w:pPr>
        <w:pageBreakBefore/>
        <w:spacing w:before="100" w:beforeAutospacing="1" w:after="100" w:afterAutospacing="1"/>
        <w:jc w:val="center"/>
        <w:rPr>
          <w:b/>
        </w:rPr>
        <w:sectPr w:rsidR="00B00CC5" w:rsidRPr="00B00CC5" w:rsidSect="0065311F">
          <w:footerReference w:type="even" r:id="rId10"/>
          <w:footerReference w:type="default" r:id="rId11"/>
          <w:pgSz w:w="11906" w:h="16838"/>
          <w:pgMar w:top="1134" w:right="1134" w:bottom="1119" w:left="1560" w:header="709" w:footer="453" w:gutter="0"/>
          <w:cols w:space="708"/>
          <w:titlePg/>
          <w:docGrid w:linePitch="360"/>
        </w:sectPr>
      </w:pPr>
    </w:p>
    <w:p w:rsidR="009B5987" w:rsidRDefault="009B5987" w:rsidP="001C6EA1">
      <w:pPr>
        <w:keepNext/>
        <w:spacing w:before="100" w:beforeAutospacing="1" w:after="100" w:afterAutospacing="1"/>
        <w:rPr>
          <w:b/>
          <w:sz w:val="22"/>
          <w:szCs w:val="22"/>
        </w:rPr>
      </w:pPr>
    </w:p>
    <w:p w:rsidR="00B00CC5" w:rsidRPr="00B00CC5" w:rsidRDefault="00B00CC5" w:rsidP="002F5D47">
      <w:pPr>
        <w:keepNext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B00CC5">
        <w:rPr>
          <w:b/>
          <w:sz w:val="22"/>
          <w:szCs w:val="22"/>
        </w:rPr>
        <w:t xml:space="preserve">КРИТЕРИИ И НОРМЫ ОЦЕНКИ ЗНАНИЙ, УМЕНИЙ, </w:t>
      </w:r>
      <w:proofErr w:type="gramStart"/>
      <w:r w:rsidRPr="00B00CC5">
        <w:rPr>
          <w:b/>
          <w:sz w:val="22"/>
          <w:szCs w:val="22"/>
        </w:rPr>
        <w:t>НАВЫКОВ</w:t>
      </w:r>
      <w:proofErr w:type="gramEnd"/>
      <w:r w:rsidRPr="00B00CC5">
        <w:rPr>
          <w:b/>
          <w:sz w:val="22"/>
          <w:szCs w:val="22"/>
        </w:rPr>
        <w:t xml:space="preserve"> ОБУЧАЮЩИХСЯ ПРИМЕНИТЕЛЬНО К РАЗЛИЧНЫМ ФОРМАМ КОНТРОЛЯ ЗНАНИЙ</w:t>
      </w:r>
      <w:r w:rsidR="006F6CB8">
        <w:rPr>
          <w:b/>
          <w:sz w:val="22"/>
          <w:szCs w:val="22"/>
        </w:rPr>
        <w:t xml:space="preserve"> </w:t>
      </w:r>
    </w:p>
    <w:p w:rsidR="00B00CC5" w:rsidRPr="00B00CC5" w:rsidRDefault="001C6EA1" w:rsidP="00B00CC5">
      <w:pPr>
        <w:keepNext/>
        <w:spacing w:before="100" w:beforeAutospacing="1" w:after="100" w:afterAutospacing="1"/>
        <w:jc w:val="both"/>
        <w:rPr>
          <w:b/>
        </w:rPr>
      </w:pPr>
      <w:r>
        <w:t xml:space="preserve"> </w:t>
      </w:r>
      <w:r w:rsidR="00B00CC5" w:rsidRPr="00B00CC5">
        <w:t>Основными методами проверки знаний и умений учащихся</w:t>
      </w:r>
      <w:r>
        <w:t xml:space="preserve"> с ТНР</w:t>
      </w:r>
      <w:r w:rsidR="00B00CC5" w:rsidRPr="00B00CC5">
        <w:t xml:space="preserve">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 в целом. Тексты контрольных работ взяты из сборника Жохов В. И</w:t>
      </w:r>
      <w:r w:rsidR="00B00CC5" w:rsidRPr="00B00CC5">
        <w:rPr>
          <w:i/>
          <w:iCs/>
        </w:rPr>
        <w:t xml:space="preserve">. </w:t>
      </w:r>
      <w:r w:rsidR="00B00CC5" w:rsidRPr="00B00CC5">
        <w:t>Преподавание математики в 5-6 классах: методическое пособие.</w:t>
      </w:r>
    </w:p>
    <w:p w:rsidR="00B00CC5" w:rsidRPr="00B00CC5" w:rsidRDefault="00B00CC5" w:rsidP="00B00CC5">
      <w:pPr>
        <w:keepNext/>
        <w:outlineLvl w:val="0"/>
        <w:rPr>
          <w:b/>
          <w:bCs/>
          <w:i/>
          <w:kern w:val="32"/>
        </w:rPr>
      </w:pPr>
      <w:r w:rsidRPr="00B00CC5">
        <w:rPr>
          <w:b/>
          <w:bCs/>
          <w:i/>
          <w:kern w:val="32"/>
        </w:rPr>
        <w:t xml:space="preserve">1. Оценка </w:t>
      </w:r>
      <w:proofErr w:type="gramStart"/>
      <w:r w:rsidRPr="00B00CC5">
        <w:rPr>
          <w:b/>
          <w:bCs/>
          <w:i/>
          <w:kern w:val="32"/>
        </w:rPr>
        <w:t>письменных контрольных работ</w:t>
      </w:r>
      <w:proofErr w:type="gramEnd"/>
      <w:r w:rsidRPr="00B00CC5">
        <w:rPr>
          <w:b/>
          <w:bCs/>
          <w:i/>
          <w:kern w:val="32"/>
        </w:rPr>
        <w:t xml:space="preserve"> обучающихся по математике.</w:t>
      </w:r>
    </w:p>
    <w:p w:rsidR="00B00CC5" w:rsidRPr="00B00CC5" w:rsidRDefault="00B00CC5" w:rsidP="00B00CC5">
      <w:pPr>
        <w:suppressAutoHyphens/>
        <w:spacing w:line="276" w:lineRule="auto"/>
        <w:jc w:val="both"/>
        <w:rPr>
          <w:rFonts w:eastAsia="Calibri"/>
          <w:bCs/>
          <w:iCs/>
          <w:lang w:eastAsia="ar-SA"/>
        </w:rPr>
      </w:pPr>
      <w:r w:rsidRPr="00B00CC5">
        <w:rPr>
          <w:rFonts w:eastAsia="Calibri"/>
          <w:b/>
          <w:bCs/>
          <w:iCs/>
          <w:lang w:eastAsia="ar-SA"/>
        </w:rPr>
        <w:t>Отметка «5»,</w:t>
      </w:r>
      <w:r w:rsidRPr="00B00CC5">
        <w:rPr>
          <w:rFonts w:eastAsia="Calibri"/>
          <w:bCs/>
          <w:iCs/>
          <w:lang w:eastAsia="ar-SA"/>
        </w:rPr>
        <w:t xml:space="preserve"> если: </w:t>
      </w:r>
    </w:p>
    <w:p w:rsidR="002F5D47" w:rsidRPr="006F6CB8" w:rsidRDefault="002F5D47" w:rsidP="006F6CB8">
      <w:pPr>
        <w:pStyle w:val="a5"/>
        <w:rPr>
          <w:rFonts w:ascii="Times New Roman" w:hAnsi="Times New Roman"/>
          <w:sz w:val="24"/>
          <w:szCs w:val="24"/>
        </w:rPr>
      </w:pPr>
      <w:r w:rsidRPr="006F6CB8">
        <w:rPr>
          <w:rFonts w:ascii="Times New Roman" w:hAnsi="Times New Roman"/>
          <w:sz w:val="24"/>
          <w:szCs w:val="24"/>
        </w:rPr>
        <w:t xml:space="preserve">─ </w:t>
      </w:r>
      <w:r w:rsidR="00B00CC5" w:rsidRPr="006F6CB8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2F5D47" w:rsidRPr="006F6CB8" w:rsidRDefault="002F5D47" w:rsidP="006F6CB8">
      <w:pPr>
        <w:pStyle w:val="a5"/>
        <w:rPr>
          <w:rFonts w:ascii="Times New Roman" w:hAnsi="Times New Roman"/>
          <w:sz w:val="24"/>
          <w:szCs w:val="24"/>
        </w:rPr>
      </w:pPr>
      <w:r w:rsidRPr="006F6CB8">
        <w:rPr>
          <w:rFonts w:ascii="Times New Roman" w:hAnsi="Times New Roman"/>
          <w:sz w:val="24"/>
          <w:szCs w:val="24"/>
        </w:rPr>
        <w:t xml:space="preserve">─ </w:t>
      </w:r>
      <w:r w:rsidR="00B00CC5" w:rsidRPr="006F6CB8">
        <w:rPr>
          <w:rFonts w:ascii="Times New Roman" w:hAnsi="Times New Roman"/>
          <w:sz w:val="24"/>
          <w:szCs w:val="24"/>
        </w:rPr>
        <w:t>в логических рассуждениях и обосновании</w:t>
      </w:r>
      <w:r w:rsidRPr="006F6CB8">
        <w:rPr>
          <w:rFonts w:ascii="Times New Roman" w:hAnsi="Times New Roman"/>
          <w:sz w:val="24"/>
          <w:szCs w:val="24"/>
        </w:rPr>
        <w:t xml:space="preserve"> решения нет пробелов и ошибок;</w:t>
      </w:r>
    </w:p>
    <w:p w:rsidR="00B00CC5" w:rsidRPr="006F6CB8" w:rsidRDefault="002F5D47" w:rsidP="006F6CB8">
      <w:pPr>
        <w:pStyle w:val="a5"/>
        <w:rPr>
          <w:rFonts w:ascii="Times New Roman" w:hAnsi="Times New Roman"/>
          <w:sz w:val="24"/>
          <w:szCs w:val="24"/>
        </w:rPr>
      </w:pPr>
      <w:r w:rsidRPr="006F6CB8">
        <w:rPr>
          <w:rFonts w:ascii="Times New Roman" w:hAnsi="Times New Roman"/>
          <w:sz w:val="24"/>
          <w:szCs w:val="24"/>
        </w:rPr>
        <w:t xml:space="preserve">─ </w:t>
      </w:r>
      <w:r w:rsidR="00B00CC5" w:rsidRPr="006F6CB8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00CC5" w:rsidRPr="00B00CC5" w:rsidRDefault="00B00CC5" w:rsidP="00B00CC5">
      <w:pPr>
        <w:spacing w:line="276" w:lineRule="auto"/>
        <w:rPr>
          <w:iCs/>
        </w:rPr>
      </w:pPr>
      <w:r w:rsidRPr="00B00CC5">
        <w:rPr>
          <w:b/>
        </w:rPr>
        <w:t>Отметка</w:t>
      </w:r>
      <w:r w:rsidRPr="00B00CC5">
        <w:t xml:space="preserve"> </w:t>
      </w:r>
      <w:r w:rsidRPr="00B00CC5">
        <w:rPr>
          <w:b/>
        </w:rPr>
        <w:t>«4»</w:t>
      </w:r>
      <w:r w:rsidRPr="00B00CC5">
        <w:t xml:space="preserve"> ставится в следующих случаях:</w:t>
      </w:r>
    </w:p>
    <w:p w:rsidR="006F6CB8" w:rsidRPr="006F6CB8" w:rsidRDefault="006F6CB8" w:rsidP="006F6CB8">
      <w:pPr>
        <w:pStyle w:val="a5"/>
        <w:rPr>
          <w:rFonts w:ascii="Times New Roman" w:hAnsi="Times New Roman"/>
          <w:sz w:val="24"/>
          <w:szCs w:val="24"/>
        </w:rPr>
      </w:pPr>
      <w:r w:rsidRPr="006F6CB8">
        <w:rPr>
          <w:rFonts w:ascii="Times New Roman" w:hAnsi="Times New Roman"/>
          <w:sz w:val="24"/>
          <w:szCs w:val="24"/>
        </w:rPr>
        <w:t xml:space="preserve">─ </w:t>
      </w:r>
      <w:r w:rsidR="00B00CC5" w:rsidRPr="006F6CB8">
        <w:rPr>
          <w:rFonts w:ascii="Times New Roman" w:hAnsi="Times New Roman"/>
          <w:sz w:val="24"/>
          <w:szCs w:val="24"/>
        </w:rPr>
        <w:t>работа выполнена полностью, но обоснования шагов решения недостаточны (если умение   обосновывать рассуждения не являлось специальным объектом проверки)</w:t>
      </w:r>
      <w:r w:rsidRPr="006F6CB8">
        <w:rPr>
          <w:rFonts w:ascii="Times New Roman" w:hAnsi="Times New Roman"/>
          <w:sz w:val="24"/>
          <w:szCs w:val="24"/>
        </w:rPr>
        <w:t>;</w:t>
      </w:r>
    </w:p>
    <w:p w:rsidR="00B00CC5" w:rsidRPr="006F6CB8" w:rsidRDefault="006F6CB8" w:rsidP="006F6CB8">
      <w:pPr>
        <w:pStyle w:val="a5"/>
        <w:rPr>
          <w:rFonts w:ascii="Times New Roman" w:hAnsi="Times New Roman"/>
          <w:sz w:val="24"/>
          <w:szCs w:val="24"/>
        </w:rPr>
      </w:pPr>
      <w:r w:rsidRPr="006F6CB8">
        <w:rPr>
          <w:rFonts w:ascii="Times New Roman" w:hAnsi="Times New Roman"/>
          <w:sz w:val="24"/>
          <w:szCs w:val="24"/>
        </w:rPr>
        <w:t xml:space="preserve">─ </w:t>
      </w:r>
      <w:r w:rsidR="00B00CC5" w:rsidRPr="006F6CB8">
        <w:rPr>
          <w:rFonts w:ascii="Times New Roman" w:hAnsi="Times New Roman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00CC5" w:rsidRPr="00B00CC5" w:rsidRDefault="00B00CC5" w:rsidP="00B00CC5">
      <w:pPr>
        <w:spacing w:line="276" w:lineRule="auto"/>
      </w:pPr>
      <w:r w:rsidRPr="00B00CC5">
        <w:rPr>
          <w:b/>
        </w:rPr>
        <w:t>Отметка «3»</w:t>
      </w:r>
      <w:r w:rsidRPr="00B00CC5">
        <w:t xml:space="preserve"> ставится, если:</w:t>
      </w:r>
    </w:p>
    <w:p w:rsidR="00B00CC5" w:rsidRPr="00B00CC5" w:rsidRDefault="006F6CB8" w:rsidP="006F6C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>
        <w:rPr>
          <w:bCs/>
          <w:iCs/>
        </w:rPr>
        <w:t>─</w:t>
      </w:r>
      <w:r w:rsidR="00B00CC5" w:rsidRPr="00B00CC5">
        <w:rPr>
          <w:bCs/>
          <w:iCs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B00CC5" w:rsidRPr="00B00CC5" w:rsidRDefault="00B00CC5" w:rsidP="00B00CC5">
      <w:pPr>
        <w:spacing w:line="276" w:lineRule="auto"/>
      </w:pPr>
      <w:r w:rsidRPr="00B00CC5">
        <w:rPr>
          <w:iCs/>
        </w:rPr>
        <w:t xml:space="preserve"> </w:t>
      </w:r>
      <w:r w:rsidRPr="00B00CC5">
        <w:rPr>
          <w:b/>
        </w:rPr>
        <w:t xml:space="preserve">Отметка «2» </w:t>
      </w:r>
      <w:r w:rsidRPr="00B00CC5">
        <w:t>ставится, если:</w:t>
      </w:r>
    </w:p>
    <w:p w:rsidR="00B00CC5" w:rsidRPr="00B00CC5" w:rsidRDefault="006F6CB8" w:rsidP="006F6C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jc w:val="both"/>
        <w:rPr>
          <w:bCs/>
          <w:iCs/>
        </w:rPr>
      </w:pPr>
      <w:r>
        <w:rPr>
          <w:bCs/>
          <w:iCs/>
        </w:rPr>
        <w:t xml:space="preserve">─ </w:t>
      </w:r>
      <w:r w:rsidR="00B00CC5" w:rsidRPr="00B00CC5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B00CC5" w:rsidRPr="00B00CC5" w:rsidRDefault="00B00CC5" w:rsidP="00B00CC5">
      <w:pPr>
        <w:spacing w:line="276" w:lineRule="auto"/>
      </w:pPr>
      <w:r w:rsidRPr="00B00CC5">
        <w:rPr>
          <w:b/>
        </w:rPr>
        <w:t>Отметка «1»</w:t>
      </w:r>
      <w:r w:rsidRPr="00B00CC5">
        <w:t xml:space="preserve"> ставится, если:</w:t>
      </w:r>
    </w:p>
    <w:p w:rsidR="00B00CC5" w:rsidRPr="00B00CC5" w:rsidRDefault="006F6CB8" w:rsidP="006F6C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jc w:val="both"/>
        <w:rPr>
          <w:bCs/>
          <w:iCs/>
        </w:rPr>
      </w:pPr>
      <w:r>
        <w:rPr>
          <w:bCs/>
          <w:iCs/>
        </w:rPr>
        <w:t xml:space="preserve">─ </w:t>
      </w:r>
      <w:r w:rsidR="00B00CC5" w:rsidRPr="00B00CC5">
        <w:rPr>
          <w:bCs/>
          <w:iCs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B00CC5" w:rsidRPr="00B00CC5" w:rsidRDefault="00B00CC5" w:rsidP="00B00CC5">
      <w:pPr>
        <w:spacing w:line="276" w:lineRule="auto"/>
        <w:rPr>
          <w:bCs/>
          <w:iCs/>
        </w:rPr>
      </w:pPr>
      <w:r w:rsidRPr="00B00CC5">
        <w:rPr>
          <w:bCs/>
          <w:iCs/>
        </w:rPr>
        <w:t xml:space="preserve">  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B00CC5" w:rsidRPr="00B00CC5" w:rsidRDefault="00B00CC5" w:rsidP="00B00CC5">
      <w:pPr>
        <w:keepNext/>
        <w:outlineLvl w:val="0"/>
        <w:rPr>
          <w:b/>
          <w:bCs/>
          <w:i/>
          <w:kern w:val="32"/>
        </w:rPr>
      </w:pPr>
      <w:r w:rsidRPr="00B00CC5">
        <w:rPr>
          <w:b/>
          <w:bCs/>
          <w:i/>
          <w:kern w:val="32"/>
        </w:rPr>
        <w:t xml:space="preserve">2. Оценка </w:t>
      </w:r>
      <w:proofErr w:type="gramStart"/>
      <w:r w:rsidRPr="00B00CC5">
        <w:rPr>
          <w:b/>
          <w:bCs/>
          <w:i/>
          <w:kern w:val="32"/>
        </w:rPr>
        <w:t>устных ответов</w:t>
      </w:r>
      <w:proofErr w:type="gramEnd"/>
      <w:r w:rsidRPr="00B00CC5">
        <w:rPr>
          <w:b/>
          <w:bCs/>
          <w:i/>
          <w:kern w:val="32"/>
        </w:rPr>
        <w:t xml:space="preserve"> обучающихся по математике</w:t>
      </w:r>
    </w:p>
    <w:p w:rsidR="00B00CC5" w:rsidRPr="00B00CC5" w:rsidRDefault="00B00CC5" w:rsidP="00B00CC5">
      <w:pPr>
        <w:suppressAutoHyphens/>
        <w:spacing w:line="276" w:lineRule="auto"/>
        <w:jc w:val="both"/>
        <w:rPr>
          <w:rFonts w:eastAsia="Calibri"/>
          <w:bCs/>
          <w:iCs/>
          <w:lang w:eastAsia="ar-SA"/>
        </w:rPr>
      </w:pPr>
      <w:r w:rsidRPr="00B00CC5">
        <w:rPr>
          <w:rFonts w:eastAsia="Calibri"/>
          <w:bCs/>
          <w:iCs/>
          <w:lang w:eastAsia="ar-SA"/>
        </w:rPr>
        <w:t xml:space="preserve">Ответ оценивается </w:t>
      </w:r>
      <w:r w:rsidRPr="00B00CC5">
        <w:rPr>
          <w:rFonts w:eastAsia="Calibri"/>
          <w:b/>
          <w:bCs/>
          <w:iCs/>
          <w:lang w:eastAsia="ar-SA"/>
        </w:rPr>
        <w:t>отметкой</w:t>
      </w:r>
      <w:r w:rsidRPr="00B00CC5">
        <w:rPr>
          <w:rFonts w:eastAsia="Calibri"/>
          <w:bCs/>
          <w:iCs/>
          <w:lang w:eastAsia="ar-SA"/>
        </w:rPr>
        <w:t xml:space="preserve"> </w:t>
      </w:r>
      <w:r w:rsidRPr="00B00CC5">
        <w:rPr>
          <w:rFonts w:eastAsia="Calibri"/>
          <w:b/>
          <w:bCs/>
          <w:iCs/>
          <w:lang w:eastAsia="ar-SA"/>
        </w:rPr>
        <w:t>«5»,</w:t>
      </w:r>
      <w:r w:rsidRPr="00B00CC5">
        <w:rPr>
          <w:rFonts w:eastAsia="Calibri"/>
          <w:bCs/>
          <w:iCs/>
          <w:lang w:eastAsia="ar-SA"/>
        </w:rPr>
        <w:t xml:space="preserve"> если ученик: </w:t>
      </w:r>
    </w:p>
    <w:p w:rsidR="00B00CC5" w:rsidRPr="006F6CB8" w:rsidRDefault="006F6CB8" w:rsidP="006F6CB8">
      <w:pPr>
        <w:pStyle w:val="a5"/>
        <w:rPr>
          <w:rFonts w:ascii="Times New Roman" w:hAnsi="Times New Roman"/>
          <w:sz w:val="24"/>
          <w:szCs w:val="24"/>
        </w:rPr>
      </w:pPr>
      <w:r w:rsidRPr="006F6CB8">
        <w:rPr>
          <w:rFonts w:ascii="Times New Roman" w:hAnsi="Times New Roman"/>
          <w:sz w:val="24"/>
          <w:szCs w:val="24"/>
        </w:rPr>
        <w:t xml:space="preserve">─ </w:t>
      </w:r>
      <w:r w:rsidR="00B00CC5" w:rsidRPr="006F6CB8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B00CC5" w:rsidRPr="006F6CB8" w:rsidRDefault="006F6CB8" w:rsidP="006F6CB8">
      <w:pPr>
        <w:pStyle w:val="a5"/>
        <w:rPr>
          <w:rFonts w:ascii="Times New Roman" w:hAnsi="Times New Roman"/>
          <w:sz w:val="24"/>
          <w:szCs w:val="24"/>
        </w:rPr>
      </w:pPr>
      <w:r w:rsidRPr="006F6CB8">
        <w:rPr>
          <w:rFonts w:ascii="Times New Roman" w:hAnsi="Times New Roman"/>
          <w:sz w:val="24"/>
          <w:szCs w:val="24"/>
        </w:rPr>
        <w:t xml:space="preserve">─ </w:t>
      </w:r>
      <w:r w:rsidR="00B00CC5" w:rsidRPr="006F6CB8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00CC5" w:rsidRPr="006F6CB8" w:rsidRDefault="006F6CB8" w:rsidP="006F6CB8">
      <w:pPr>
        <w:pStyle w:val="a5"/>
        <w:rPr>
          <w:rFonts w:ascii="Times New Roman" w:hAnsi="Times New Roman"/>
          <w:sz w:val="24"/>
          <w:szCs w:val="24"/>
        </w:rPr>
      </w:pPr>
      <w:r w:rsidRPr="006F6CB8">
        <w:rPr>
          <w:rFonts w:ascii="Times New Roman" w:hAnsi="Times New Roman"/>
          <w:sz w:val="24"/>
          <w:szCs w:val="24"/>
        </w:rPr>
        <w:t xml:space="preserve">─ </w:t>
      </w:r>
      <w:r w:rsidR="00B00CC5" w:rsidRPr="006F6CB8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B00CC5" w:rsidRPr="006F6CB8" w:rsidRDefault="006F6CB8" w:rsidP="006F6CB8">
      <w:pPr>
        <w:pStyle w:val="a5"/>
        <w:rPr>
          <w:rFonts w:ascii="Times New Roman" w:hAnsi="Times New Roman"/>
          <w:sz w:val="24"/>
          <w:szCs w:val="24"/>
        </w:rPr>
      </w:pPr>
      <w:r w:rsidRPr="006F6CB8">
        <w:t>─</w:t>
      </w:r>
      <w:r w:rsidR="00B00CC5" w:rsidRPr="006F6CB8">
        <w:t xml:space="preserve">показал умение иллюстрировать теорию конкретными примерами, применять ее в новой </w:t>
      </w:r>
      <w:r w:rsidR="00B00CC5" w:rsidRPr="006F6CB8">
        <w:rPr>
          <w:rFonts w:ascii="Times New Roman" w:hAnsi="Times New Roman"/>
          <w:sz w:val="24"/>
          <w:szCs w:val="24"/>
        </w:rPr>
        <w:t>ситуации при выполнении практического задания;</w:t>
      </w:r>
    </w:p>
    <w:p w:rsidR="00B00CC5" w:rsidRPr="006F6CB8" w:rsidRDefault="006F6CB8" w:rsidP="006F6CB8">
      <w:pPr>
        <w:pStyle w:val="a5"/>
        <w:rPr>
          <w:rFonts w:ascii="Times New Roman" w:hAnsi="Times New Roman"/>
          <w:sz w:val="24"/>
          <w:szCs w:val="24"/>
        </w:rPr>
      </w:pPr>
      <w:r w:rsidRPr="006F6CB8">
        <w:rPr>
          <w:rFonts w:ascii="Times New Roman" w:hAnsi="Times New Roman"/>
          <w:sz w:val="24"/>
          <w:szCs w:val="24"/>
        </w:rPr>
        <w:t xml:space="preserve">─ </w:t>
      </w:r>
      <w:r w:rsidR="00B00CC5" w:rsidRPr="006F6CB8">
        <w:rPr>
          <w:rFonts w:ascii="Times New Roman" w:hAnsi="Times New Roman"/>
          <w:sz w:val="24"/>
          <w:szCs w:val="24"/>
        </w:rPr>
        <w:t xml:space="preserve">продемонстрировал знание теории ранее изученных сопутствующих </w:t>
      </w:r>
      <w:proofErr w:type="gramStart"/>
      <w:r w:rsidR="00B00CC5" w:rsidRPr="006F6CB8">
        <w:rPr>
          <w:rFonts w:ascii="Times New Roman" w:hAnsi="Times New Roman"/>
          <w:sz w:val="24"/>
          <w:szCs w:val="24"/>
        </w:rPr>
        <w:t xml:space="preserve">тем,  </w:t>
      </w:r>
      <w:proofErr w:type="spellStart"/>
      <w:r w:rsidR="00B00CC5" w:rsidRPr="006F6CB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proofErr w:type="gramEnd"/>
      <w:r w:rsidR="00B00CC5" w:rsidRPr="006F6CB8">
        <w:rPr>
          <w:rFonts w:ascii="Times New Roman" w:hAnsi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B00CC5" w:rsidRPr="006F6CB8" w:rsidRDefault="006F6CB8" w:rsidP="006F6CB8">
      <w:pPr>
        <w:pStyle w:val="a5"/>
        <w:rPr>
          <w:rFonts w:ascii="Times New Roman" w:hAnsi="Times New Roman"/>
          <w:sz w:val="24"/>
          <w:szCs w:val="24"/>
        </w:rPr>
      </w:pPr>
      <w:r w:rsidRPr="006F6CB8">
        <w:rPr>
          <w:rFonts w:ascii="Times New Roman" w:hAnsi="Times New Roman"/>
          <w:sz w:val="24"/>
          <w:szCs w:val="24"/>
        </w:rPr>
        <w:t xml:space="preserve">─ </w:t>
      </w:r>
      <w:r w:rsidR="00B00CC5" w:rsidRPr="006F6CB8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B00CC5" w:rsidRPr="006F6CB8" w:rsidRDefault="006F6CB8" w:rsidP="006F6CB8">
      <w:pPr>
        <w:pStyle w:val="a5"/>
        <w:rPr>
          <w:rFonts w:ascii="Times New Roman" w:hAnsi="Times New Roman"/>
          <w:sz w:val="24"/>
          <w:szCs w:val="24"/>
        </w:rPr>
      </w:pPr>
      <w:r w:rsidRPr="006F6CB8">
        <w:rPr>
          <w:rFonts w:ascii="Times New Roman" w:hAnsi="Times New Roman"/>
          <w:sz w:val="24"/>
          <w:szCs w:val="24"/>
        </w:rPr>
        <w:lastRenderedPageBreak/>
        <w:t xml:space="preserve">─ </w:t>
      </w:r>
      <w:r w:rsidR="00B00CC5" w:rsidRPr="006F6CB8">
        <w:rPr>
          <w:rFonts w:ascii="Times New Roman" w:hAnsi="Times New Roman"/>
          <w:sz w:val="24"/>
          <w:szCs w:val="24"/>
        </w:rPr>
        <w:t xml:space="preserve">возможны одна – </w:t>
      </w:r>
      <w:proofErr w:type="gramStart"/>
      <w:r w:rsidR="00B00CC5" w:rsidRPr="006F6CB8">
        <w:rPr>
          <w:rFonts w:ascii="Times New Roman" w:hAnsi="Times New Roman"/>
          <w:sz w:val="24"/>
          <w:szCs w:val="24"/>
        </w:rPr>
        <w:t>две  неточности</w:t>
      </w:r>
      <w:proofErr w:type="gramEnd"/>
      <w:r w:rsidR="00B00CC5" w:rsidRPr="006F6CB8">
        <w:rPr>
          <w:rFonts w:ascii="Times New Roman" w:hAnsi="Times New Roman"/>
          <w:sz w:val="24"/>
          <w:szCs w:val="24"/>
        </w:rPr>
        <w:t xml:space="preserve"> при освещении второстепенных вопросов или в выкладках, которые ученик легко исправил после замечания учителя.</w:t>
      </w:r>
    </w:p>
    <w:p w:rsidR="00B00CC5" w:rsidRPr="006F6CB8" w:rsidRDefault="00B00CC5" w:rsidP="006F6CB8">
      <w:pPr>
        <w:pStyle w:val="a5"/>
        <w:rPr>
          <w:rFonts w:ascii="Times New Roman" w:hAnsi="Times New Roman"/>
          <w:iCs/>
          <w:sz w:val="24"/>
          <w:szCs w:val="24"/>
        </w:rPr>
      </w:pPr>
      <w:r w:rsidRPr="006F6CB8">
        <w:rPr>
          <w:rFonts w:ascii="Times New Roman" w:hAnsi="Times New Roman"/>
          <w:sz w:val="24"/>
          <w:szCs w:val="24"/>
        </w:rPr>
        <w:t xml:space="preserve">Ответ оценивается </w:t>
      </w:r>
      <w:r w:rsidRPr="006F6CB8">
        <w:rPr>
          <w:rFonts w:ascii="Times New Roman" w:hAnsi="Times New Roman"/>
          <w:b/>
          <w:sz w:val="24"/>
          <w:szCs w:val="24"/>
        </w:rPr>
        <w:t>отметкой «4»,</w:t>
      </w:r>
      <w:r w:rsidRPr="006F6CB8">
        <w:rPr>
          <w:rFonts w:ascii="Times New Roman" w:hAnsi="Times New Roman"/>
          <w:sz w:val="24"/>
          <w:szCs w:val="24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B00CC5" w:rsidRPr="006F6CB8" w:rsidRDefault="006F6CB8" w:rsidP="006F6CB8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6F6CB8">
        <w:rPr>
          <w:rFonts w:ascii="Times New Roman" w:hAnsi="Times New Roman"/>
          <w:bCs/>
          <w:iCs/>
          <w:sz w:val="24"/>
          <w:szCs w:val="24"/>
        </w:rPr>
        <w:t xml:space="preserve">─ </w:t>
      </w:r>
      <w:r w:rsidR="00B00CC5" w:rsidRPr="006F6CB8">
        <w:rPr>
          <w:rFonts w:ascii="Times New Roman" w:hAnsi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B00CC5" w:rsidRPr="006F6CB8" w:rsidRDefault="006F6CB8" w:rsidP="006F6CB8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6F6CB8">
        <w:rPr>
          <w:rFonts w:ascii="Times New Roman" w:hAnsi="Times New Roman"/>
          <w:bCs/>
          <w:iCs/>
          <w:sz w:val="24"/>
          <w:szCs w:val="24"/>
        </w:rPr>
        <w:t xml:space="preserve">─ </w:t>
      </w:r>
      <w:r w:rsidR="00B00CC5" w:rsidRPr="006F6CB8">
        <w:rPr>
          <w:rFonts w:ascii="Times New Roman" w:hAnsi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00CC5" w:rsidRPr="006F6CB8" w:rsidRDefault="006F6CB8" w:rsidP="006F6CB8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6F6CB8">
        <w:rPr>
          <w:rFonts w:ascii="Times New Roman" w:hAnsi="Times New Roman"/>
          <w:bCs/>
          <w:iCs/>
          <w:sz w:val="24"/>
          <w:szCs w:val="24"/>
        </w:rPr>
        <w:t xml:space="preserve">─ </w:t>
      </w:r>
      <w:r w:rsidR="00B00CC5" w:rsidRPr="006F6CB8">
        <w:rPr>
          <w:rFonts w:ascii="Times New Roman" w:hAnsi="Times New Roman"/>
          <w:bCs/>
          <w:iCs/>
          <w:sz w:val="24"/>
          <w:szCs w:val="24"/>
        </w:rPr>
        <w:t xml:space="preserve">допущены ошибка или более двух </w:t>
      </w:r>
      <w:proofErr w:type="gramStart"/>
      <w:r w:rsidR="00B00CC5" w:rsidRPr="006F6CB8">
        <w:rPr>
          <w:rFonts w:ascii="Times New Roman" w:hAnsi="Times New Roman"/>
          <w:bCs/>
          <w:iCs/>
          <w:sz w:val="24"/>
          <w:szCs w:val="24"/>
        </w:rPr>
        <w:t>недочетов  при</w:t>
      </w:r>
      <w:proofErr w:type="gramEnd"/>
      <w:r w:rsidR="00B00CC5" w:rsidRPr="006F6CB8">
        <w:rPr>
          <w:rFonts w:ascii="Times New Roman" w:hAnsi="Times New Roman"/>
          <w:bCs/>
          <w:iCs/>
          <w:sz w:val="24"/>
          <w:szCs w:val="24"/>
        </w:rPr>
        <w:t xml:space="preserve"> освещении второстепенных вопросов или в выкладках,  легко исправленные после замечания учителя.</w:t>
      </w:r>
    </w:p>
    <w:p w:rsidR="00B00CC5" w:rsidRPr="00B00CC5" w:rsidRDefault="00B00CC5" w:rsidP="00B00CC5">
      <w:pPr>
        <w:spacing w:line="276" w:lineRule="auto"/>
      </w:pPr>
      <w:r w:rsidRPr="00B00CC5">
        <w:rPr>
          <w:b/>
        </w:rPr>
        <w:t>Отметка «3»</w:t>
      </w:r>
      <w:r w:rsidRPr="00B00CC5">
        <w:t xml:space="preserve"> ставится в следующих случаях:</w:t>
      </w:r>
    </w:p>
    <w:p w:rsidR="00B00CC5" w:rsidRPr="00864DB4" w:rsidRDefault="006F6CB8" w:rsidP="00864DB4">
      <w:pPr>
        <w:pStyle w:val="a5"/>
        <w:rPr>
          <w:rFonts w:ascii="Times New Roman" w:hAnsi="Times New Roman"/>
          <w:sz w:val="24"/>
          <w:szCs w:val="24"/>
        </w:rPr>
      </w:pPr>
      <w:r w:rsidRPr="00864DB4">
        <w:rPr>
          <w:rFonts w:ascii="Times New Roman" w:hAnsi="Times New Roman"/>
          <w:sz w:val="24"/>
          <w:szCs w:val="24"/>
        </w:rPr>
        <w:t xml:space="preserve">─ </w:t>
      </w:r>
      <w:r w:rsidR="00B00CC5" w:rsidRPr="00864DB4">
        <w:rPr>
          <w:rFonts w:ascii="Times New Roman" w:hAnsi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B00CC5" w:rsidRPr="00864DB4" w:rsidRDefault="006F6CB8" w:rsidP="00864DB4">
      <w:pPr>
        <w:pStyle w:val="a5"/>
        <w:rPr>
          <w:rFonts w:ascii="Times New Roman" w:hAnsi="Times New Roman"/>
          <w:sz w:val="24"/>
          <w:szCs w:val="24"/>
        </w:rPr>
      </w:pPr>
      <w:r w:rsidRPr="00864DB4">
        <w:rPr>
          <w:rFonts w:ascii="Times New Roman" w:hAnsi="Times New Roman"/>
          <w:sz w:val="24"/>
          <w:szCs w:val="24"/>
        </w:rPr>
        <w:t xml:space="preserve">─ </w:t>
      </w:r>
      <w:r w:rsidR="00B00CC5" w:rsidRPr="00864DB4">
        <w:rPr>
          <w:rFonts w:ascii="Times New Roman" w:hAnsi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00CC5" w:rsidRPr="00864DB4" w:rsidRDefault="006F6CB8" w:rsidP="00864DB4">
      <w:pPr>
        <w:pStyle w:val="a5"/>
        <w:rPr>
          <w:rFonts w:ascii="Times New Roman" w:hAnsi="Times New Roman"/>
          <w:sz w:val="24"/>
          <w:szCs w:val="24"/>
        </w:rPr>
      </w:pPr>
      <w:r w:rsidRPr="00864DB4">
        <w:rPr>
          <w:rFonts w:ascii="Times New Roman" w:hAnsi="Times New Roman"/>
          <w:sz w:val="24"/>
          <w:szCs w:val="24"/>
        </w:rPr>
        <w:t xml:space="preserve">─ </w:t>
      </w:r>
      <w:r w:rsidR="00864DB4">
        <w:rPr>
          <w:rFonts w:ascii="Times New Roman" w:hAnsi="Times New Roman"/>
          <w:sz w:val="24"/>
          <w:szCs w:val="24"/>
        </w:rPr>
        <w:t>у</w:t>
      </w:r>
      <w:r w:rsidR="00B00CC5" w:rsidRPr="00864DB4">
        <w:rPr>
          <w:rFonts w:ascii="Times New Roman" w:hAnsi="Times New Roman"/>
          <w:sz w:val="24"/>
          <w:szCs w:val="24"/>
        </w:rPr>
        <w:t>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00CC5" w:rsidRPr="00864DB4" w:rsidRDefault="006F6CB8" w:rsidP="00864DB4">
      <w:pPr>
        <w:pStyle w:val="a5"/>
        <w:rPr>
          <w:rFonts w:ascii="Times New Roman" w:hAnsi="Times New Roman"/>
          <w:sz w:val="24"/>
          <w:szCs w:val="24"/>
        </w:rPr>
      </w:pPr>
      <w:r w:rsidRPr="00864DB4">
        <w:rPr>
          <w:rFonts w:ascii="Times New Roman" w:hAnsi="Times New Roman"/>
          <w:sz w:val="24"/>
          <w:szCs w:val="24"/>
        </w:rPr>
        <w:t xml:space="preserve">─ </w:t>
      </w:r>
      <w:r w:rsidR="00B00CC5" w:rsidRPr="00864DB4">
        <w:rPr>
          <w:rFonts w:ascii="Times New Roman" w:hAnsi="Times New Roman"/>
          <w:sz w:val="24"/>
          <w:szCs w:val="24"/>
        </w:rPr>
        <w:t xml:space="preserve">при достаточном знании теоретического материала выявлена недостаточная </w:t>
      </w:r>
      <w:proofErr w:type="spellStart"/>
      <w:r w:rsidR="00B00CC5" w:rsidRPr="00864DB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B00CC5" w:rsidRPr="00864DB4">
        <w:rPr>
          <w:rFonts w:ascii="Times New Roman" w:hAnsi="Times New Roman"/>
          <w:sz w:val="24"/>
          <w:szCs w:val="24"/>
        </w:rPr>
        <w:t xml:space="preserve"> основных умений и навыков.</w:t>
      </w:r>
    </w:p>
    <w:p w:rsidR="00B00CC5" w:rsidRPr="00B00CC5" w:rsidRDefault="00B00CC5" w:rsidP="00B00CC5">
      <w:pPr>
        <w:spacing w:line="276" w:lineRule="auto"/>
      </w:pPr>
      <w:r w:rsidRPr="00B00CC5">
        <w:rPr>
          <w:b/>
          <w:bCs/>
          <w:iCs/>
        </w:rPr>
        <w:t xml:space="preserve"> </w:t>
      </w:r>
      <w:r w:rsidRPr="00B00CC5">
        <w:rPr>
          <w:b/>
        </w:rPr>
        <w:t>Отметка «2»</w:t>
      </w:r>
      <w:r w:rsidRPr="00B00CC5">
        <w:t xml:space="preserve"> ставится в следующих случаях:</w:t>
      </w:r>
    </w:p>
    <w:p w:rsidR="00B00CC5" w:rsidRPr="00864DB4" w:rsidRDefault="006F6CB8" w:rsidP="00864DB4">
      <w:pPr>
        <w:pStyle w:val="a5"/>
        <w:rPr>
          <w:rFonts w:ascii="Times New Roman" w:hAnsi="Times New Roman"/>
          <w:sz w:val="24"/>
          <w:szCs w:val="24"/>
        </w:rPr>
      </w:pPr>
      <w:r w:rsidRPr="00864DB4">
        <w:rPr>
          <w:rFonts w:ascii="Times New Roman" w:hAnsi="Times New Roman"/>
          <w:sz w:val="24"/>
          <w:szCs w:val="24"/>
        </w:rPr>
        <w:t xml:space="preserve">─ </w:t>
      </w:r>
      <w:r w:rsidR="00B00CC5" w:rsidRPr="00864DB4">
        <w:rPr>
          <w:rFonts w:ascii="Times New Roman" w:hAnsi="Times New Roman"/>
          <w:sz w:val="24"/>
          <w:szCs w:val="24"/>
        </w:rPr>
        <w:t>не раскрыто основное содержание учебного материала;</w:t>
      </w:r>
    </w:p>
    <w:p w:rsidR="00B00CC5" w:rsidRPr="00864DB4" w:rsidRDefault="006F6CB8" w:rsidP="00864DB4">
      <w:pPr>
        <w:pStyle w:val="a5"/>
        <w:rPr>
          <w:rFonts w:ascii="Times New Roman" w:hAnsi="Times New Roman"/>
          <w:sz w:val="24"/>
          <w:szCs w:val="24"/>
        </w:rPr>
      </w:pPr>
      <w:r w:rsidRPr="00864DB4">
        <w:rPr>
          <w:rFonts w:ascii="Times New Roman" w:hAnsi="Times New Roman"/>
          <w:sz w:val="24"/>
          <w:szCs w:val="24"/>
        </w:rPr>
        <w:t xml:space="preserve">─ </w:t>
      </w:r>
      <w:r w:rsidR="00B00CC5" w:rsidRPr="00864DB4">
        <w:rPr>
          <w:rFonts w:ascii="Times New Roman" w:hAnsi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B00CC5" w:rsidRPr="00864DB4" w:rsidRDefault="006F6CB8" w:rsidP="00864DB4">
      <w:pPr>
        <w:pStyle w:val="a5"/>
        <w:rPr>
          <w:rFonts w:ascii="Times New Roman" w:hAnsi="Times New Roman"/>
          <w:sz w:val="24"/>
          <w:szCs w:val="24"/>
        </w:rPr>
      </w:pPr>
      <w:r w:rsidRPr="00864DB4">
        <w:rPr>
          <w:rFonts w:ascii="Times New Roman" w:hAnsi="Times New Roman"/>
          <w:sz w:val="24"/>
          <w:szCs w:val="24"/>
        </w:rPr>
        <w:t xml:space="preserve">─ </w:t>
      </w:r>
      <w:r w:rsidR="00B00CC5" w:rsidRPr="00864DB4">
        <w:rPr>
          <w:rFonts w:ascii="Times New Roman" w:hAnsi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00CC5" w:rsidRPr="00B00CC5" w:rsidRDefault="00B00CC5" w:rsidP="00B00CC5">
      <w:pPr>
        <w:spacing w:line="276" w:lineRule="auto"/>
      </w:pPr>
      <w:r w:rsidRPr="00B00CC5">
        <w:rPr>
          <w:b/>
        </w:rPr>
        <w:t>Отметка «1»</w:t>
      </w:r>
      <w:r w:rsidRPr="00B00CC5">
        <w:t xml:space="preserve"> ставится, если:</w:t>
      </w:r>
    </w:p>
    <w:p w:rsidR="00B00CC5" w:rsidRPr="00B00CC5" w:rsidRDefault="006F6CB8" w:rsidP="006F6CB8">
      <w:pPr>
        <w:widowControl w:val="0"/>
        <w:suppressAutoHyphens/>
        <w:autoSpaceDE w:val="0"/>
        <w:autoSpaceDN w:val="0"/>
        <w:adjustRightInd w:val="0"/>
        <w:spacing w:after="200" w:line="276" w:lineRule="auto"/>
        <w:contextualSpacing/>
        <w:jc w:val="both"/>
      </w:pPr>
      <w:r>
        <w:t xml:space="preserve">─ </w:t>
      </w:r>
      <w:r w:rsidR="00B00CC5" w:rsidRPr="00B00CC5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B00CC5" w:rsidRPr="00B00CC5" w:rsidRDefault="00B00CC5" w:rsidP="00B00CC5">
      <w:pPr>
        <w:suppressAutoHyphens/>
        <w:spacing w:line="276" w:lineRule="auto"/>
        <w:rPr>
          <w:rFonts w:eastAsia="Calibri"/>
          <w:b/>
          <w:bCs/>
          <w:lang w:eastAsia="ar-SA"/>
        </w:rPr>
      </w:pPr>
    </w:p>
    <w:p w:rsidR="00B00CC5" w:rsidRPr="00B00CC5" w:rsidRDefault="00B00CC5" w:rsidP="00B00CC5">
      <w:pPr>
        <w:suppressAutoHyphens/>
        <w:spacing w:line="276" w:lineRule="auto"/>
        <w:rPr>
          <w:rFonts w:eastAsia="Calibri"/>
          <w:b/>
          <w:bCs/>
          <w:lang w:eastAsia="ar-SA"/>
        </w:rPr>
      </w:pPr>
      <w:r w:rsidRPr="00B00CC5">
        <w:rPr>
          <w:rFonts w:eastAsia="Calibri"/>
          <w:b/>
          <w:bCs/>
          <w:lang w:eastAsia="ar-SA"/>
        </w:rPr>
        <w:t>Общая классификация ошибок.</w:t>
      </w:r>
    </w:p>
    <w:p w:rsidR="00B00CC5" w:rsidRPr="00B00CC5" w:rsidRDefault="00B00CC5" w:rsidP="00B00CC5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 xml:space="preserve">При оценке знаний, умений и </w:t>
      </w:r>
      <w:proofErr w:type="gramStart"/>
      <w:r w:rsidRPr="00B00CC5">
        <w:rPr>
          <w:rFonts w:eastAsia="Calibri"/>
          <w:lang w:eastAsia="ar-SA"/>
        </w:rPr>
        <w:t>навыков</w:t>
      </w:r>
      <w:proofErr w:type="gramEnd"/>
      <w:r w:rsidRPr="00B00CC5">
        <w:rPr>
          <w:rFonts w:eastAsia="Calibri"/>
          <w:lang w:eastAsia="ar-SA"/>
        </w:rPr>
        <w:t xml:space="preserve"> обучающихся следует учитывать все ошибки (грубые и негрубые) и недочёты.</w:t>
      </w:r>
    </w:p>
    <w:p w:rsidR="00B00CC5" w:rsidRPr="00B00CC5" w:rsidRDefault="00B00CC5" w:rsidP="00B00CC5">
      <w:pPr>
        <w:suppressAutoHyphens/>
        <w:spacing w:line="276" w:lineRule="auto"/>
        <w:jc w:val="both"/>
        <w:rPr>
          <w:rFonts w:eastAsia="Calibri"/>
          <w:b/>
          <w:bCs/>
          <w:lang w:eastAsia="ar-SA"/>
        </w:rPr>
      </w:pPr>
      <w:r w:rsidRPr="00B00CC5">
        <w:rPr>
          <w:rFonts w:eastAsia="Calibri"/>
          <w:b/>
          <w:bCs/>
          <w:lang w:eastAsia="ar-SA"/>
        </w:rPr>
        <w:t>Грубыми считаются ошибки: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незнание наименований единиц измерения;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неумение выделить в ответе главное;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неумение применять знания, алгоритмы для решения задач;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неумение делать выводы и обобщения;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неумение читать и строить графики;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неумение пользоваться первоисточниками, учебником и справочниками;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потеря корня или сохранение постороннего корня;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отбрасывание без объяснений одного из них;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равнозначные им ошибки;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вычислительные ошибки, если они не являются опиской;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 xml:space="preserve"> логические ошибки.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B00CC5" w:rsidRPr="00B00CC5" w:rsidRDefault="00B00CC5" w:rsidP="00B00CC5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 xml:space="preserve">К </w:t>
      </w:r>
      <w:r w:rsidRPr="00B00CC5">
        <w:rPr>
          <w:rFonts w:eastAsia="Calibri"/>
          <w:b/>
          <w:bCs/>
          <w:lang w:eastAsia="ar-SA"/>
        </w:rPr>
        <w:t>негрубым ошибкам</w:t>
      </w:r>
      <w:r w:rsidRPr="00B00CC5">
        <w:rPr>
          <w:rFonts w:eastAsia="Calibri"/>
          <w:lang w:eastAsia="ar-SA"/>
        </w:rPr>
        <w:t xml:space="preserve"> следует отнести: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</w:t>
      </w:r>
      <w:r w:rsidR="00864DB4">
        <w:rPr>
          <w:rFonts w:eastAsia="Calibri"/>
          <w:lang w:eastAsia="ar-SA"/>
        </w:rPr>
        <w:t>,</w:t>
      </w:r>
      <w:r w:rsidRPr="00B00CC5">
        <w:rPr>
          <w:rFonts w:eastAsia="Calibri"/>
          <w:lang w:eastAsia="ar-SA"/>
        </w:rPr>
        <w:t xml:space="preserve"> </w:t>
      </w:r>
      <w:r w:rsidRPr="00B00CC5">
        <w:rPr>
          <w:rFonts w:eastAsia="Calibri"/>
          <w:lang w:eastAsia="ar-SA"/>
        </w:rPr>
        <w:lastRenderedPageBreak/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нерациональные методы работы со справочной и другой литературой;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неумение решать задачи, выполнять задания в общем виде.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B00CC5" w:rsidRPr="00B00CC5" w:rsidRDefault="00B00CC5" w:rsidP="00B00CC5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B00CC5">
        <w:rPr>
          <w:rFonts w:eastAsia="Calibri"/>
          <w:b/>
          <w:bCs/>
          <w:lang w:eastAsia="ar-SA"/>
        </w:rPr>
        <w:t>Недочетами</w:t>
      </w:r>
      <w:r w:rsidRPr="00B00CC5">
        <w:rPr>
          <w:rFonts w:eastAsia="Calibri"/>
          <w:lang w:eastAsia="ar-SA"/>
        </w:rPr>
        <w:t xml:space="preserve"> являются: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нерациональные приемы вычислений и преобразований;</w:t>
      </w:r>
    </w:p>
    <w:p w:rsidR="00B00CC5" w:rsidRPr="00B00CC5" w:rsidRDefault="00B00CC5" w:rsidP="00B00CC5">
      <w:pPr>
        <w:widowControl w:val="0"/>
        <w:tabs>
          <w:tab w:val="num" w:pos="2340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00CC5">
        <w:rPr>
          <w:rFonts w:eastAsia="Calibri"/>
          <w:lang w:eastAsia="ar-SA"/>
        </w:rPr>
        <w:t>небрежное выполнение записей, чертежей</w:t>
      </w:r>
      <w:r w:rsidR="00864DB4">
        <w:rPr>
          <w:rFonts w:eastAsia="Calibri"/>
          <w:lang w:eastAsia="ar-SA"/>
        </w:rPr>
        <w:t>.</w:t>
      </w:r>
    </w:p>
    <w:p w:rsidR="00B00CC5" w:rsidRPr="00B00CC5" w:rsidRDefault="00B00CC5" w:rsidP="00B00CC5">
      <w:pPr>
        <w:suppressAutoHyphens/>
        <w:rPr>
          <w:rFonts w:eastAsia="Calibri"/>
          <w:lang w:eastAsia="ar-SA"/>
        </w:rPr>
      </w:pPr>
    </w:p>
    <w:p w:rsidR="00B00CC5" w:rsidRPr="00B00CC5" w:rsidRDefault="00B00CC5" w:rsidP="009B5987">
      <w:pPr>
        <w:suppressAutoHyphens/>
        <w:spacing w:after="200" w:line="276" w:lineRule="auto"/>
        <w:jc w:val="both"/>
      </w:pPr>
    </w:p>
    <w:sectPr w:rsidR="00B00CC5" w:rsidRPr="00B00CC5" w:rsidSect="002F5D47">
      <w:pgSz w:w="11906" w:h="16838"/>
      <w:pgMar w:top="142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443" w:rsidRDefault="00032443">
      <w:r>
        <w:separator/>
      </w:r>
    </w:p>
  </w:endnote>
  <w:endnote w:type="continuationSeparator" w:id="0">
    <w:p w:rsidR="00032443" w:rsidRDefault="0003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66" w:rsidRDefault="00354A66" w:rsidP="006B05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4A66" w:rsidRDefault="00354A66" w:rsidP="006B05E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66" w:rsidRDefault="00354A66" w:rsidP="006B05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5EDF">
      <w:rPr>
        <w:rStyle w:val="a8"/>
        <w:noProof/>
      </w:rPr>
      <w:t>8</w:t>
    </w:r>
    <w:r>
      <w:rPr>
        <w:rStyle w:val="a8"/>
      </w:rPr>
      <w:fldChar w:fldCharType="end"/>
    </w:r>
  </w:p>
  <w:p w:rsidR="00354A66" w:rsidRDefault="00354A66" w:rsidP="006B05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443" w:rsidRDefault="00032443">
      <w:r>
        <w:separator/>
      </w:r>
    </w:p>
  </w:footnote>
  <w:footnote w:type="continuationSeparator" w:id="0">
    <w:p w:rsidR="00032443" w:rsidRDefault="0003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 w15:restartNumberingAfterBreak="0">
    <w:nsid w:val="05203E90"/>
    <w:multiLevelType w:val="hybridMultilevel"/>
    <w:tmpl w:val="D05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13A1D"/>
    <w:multiLevelType w:val="hybridMultilevel"/>
    <w:tmpl w:val="02E2F6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047FF4"/>
    <w:multiLevelType w:val="hybridMultilevel"/>
    <w:tmpl w:val="CBD0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6A53"/>
    <w:multiLevelType w:val="hybridMultilevel"/>
    <w:tmpl w:val="6E3C7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D7DFE"/>
    <w:multiLevelType w:val="hybridMultilevel"/>
    <w:tmpl w:val="A0B0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4A61"/>
    <w:multiLevelType w:val="hybridMultilevel"/>
    <w:tmpl w:val="FF7C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073E7"/>
    <w:multiLevelType w:val="hybridMultilevel"/>
    <w:tmpl w:val="55BA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E345E"/>
    <w:multiLevelType w:val="hybridMultilevel"/>
    <w:tmpl w:val="D91E0B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46CC4"/>
    <w:multiLevelType w:val="multilevel"/>
    <w:tmpl w:val="ABC8C7F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CC3C25"/>
    <w:multiLevelType w:val="hybridMultilevel"/>
    <w:tmpl w:val="2D22F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894569"/>
    <w:multiLevelType w:val="hybridMultilevel"/>
    <w:tmpl w:val="FF7C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433DA7"/>
    <w:multiLevelType w:val="hybridMultilevel"/>
    <w:tmpl w:val="FF7C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730A55"/>
    <w:multiLevelType w:val="hybridMultilevel"/>
    <w:tmpl w:val="FE5252F4"/>
    <w:lvl w:ilvl="0" w:tplc="A8FC67FC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5F51E0"/>
    <w:multiLevelType w:val="hybridMultilevel"/>
    <w:tmpl w:val="ABC8C7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B34E25"/>
    <w:multiLevelType w:val="hybridMultilevel"/>
    <w:tmpl w:val="B2CA625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F3F707D"/>
    <w:multiLevelType w:val="hybridMultilevel"/>
    <w:tmpl w:val="FF7C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17"/>
  </w:num>
  <w:num w:numId="6">
    <w:abstractNumId w:val="11"/>
  </w:num>
  <w:num w:numId="7">
    <w:abstractNumId w:val="9"/>
  </w:num>
  <w:num w:numId="8">
    <w:abstractNumId w:val="4"/>
  </w:num>
  <w:num w:numId="9">
    <w:abstractNumId w:val="15"/>
  </w:num>
  <w:num w:numId="10">
    <w:abstractNumId w:val="10"/>
  </w:num>
  <w:num w:numId="11">
    <w:abstractNumId w:val="14"/>
  </w:num>
  <w:num w:numId="12">
    <w:abstractNumId w:val="16"/>
  </w:num>
  <w:num w:numId="13">
    <w:abstractNumId w:val="2"/>
  </w:num>
  <w:num w:numId="14">
    <w:abstractNumId w:val="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86"/>
    <w:rsid w:val="00032443"/>
    <w:rsid w:val="0003508D"/>
    <w:rsid w:val="00060EDD"/>
    <w:rsid w:val="000829F0"/>
    <w:rsid w:val="00083382"/>
    <w:rsid w:val="000D5EBA"/>
    <w:rsid w:val="00197035"/>
    <w:rsid w:val="001C6EA1"/>
    <w:rsid w:val="001F05E6"/>
    <w:rsid w:val="002202D8"/>
    <w:rsid w:val="00235037"/>
    <w:rsid w:val="0023574A"/>
    <w:rsid w:val="002A0BAB"/>
    <w:rsid w:val="002B5B51"/>
    <w:rsid w:val="002D7B92"/>
    <w:rsid w:val="002E1A46"/>
    <w:rsid w:val="002F5D47"/>
    <w:rsid w:val="00305AEF"/>
    <w:rsid w:val="00316EF7"/>
    <w:rsid w:val="00354A66"/>
    <w:rsid w:val="00362B16"/>
    <w:rsid w:val="003660B3"/>
    <w:rsid w:val="003E2C3D"/>
    <w:rsid w:val="003E2E10"/>
    <w:rsid w:val="003F6430"/>
    <w:rsid w:val="00410495"/>
    <w:rsid w:val="004806BE"/>
    <w:rsid w:val="004C68BD"/>
    <w:rsid w:val="004D4D7F"/>
    <w:rsid w:val="004E59EF"/>
    <w:rsid w:val="004E6CE0"/>
    <w:rsid w:val="005C0EDC"/>
    <w:rsid w:val="00614EEF"/>
    <w:rsid w:val="00626DC7"/>
    <w:rsid w:val="00646BF5"/>
    <w:rsid w:val="0065311F"/>
    <w:rsid w:val="00656ED2"/>
    <w:rsid w:val="006B05EB"/>
    <w:rsid w:val="006F6CB8"/>
    <w:rsid w:val="00755560"/>
    <w:rsid w:val="00762E90"/>
    <w:rsid w:val="00777395"/>
    <w:rsid w:val="00850652"/>
    <w:rsid w:val="0085621C"/>
    <w:rsid w:val="00864DB4"/>
    <w:rsid w:val="00933A94"/>
    <w:rsid w:val="00985EDF"/>
    <w:rsid w:val="009A337A"/>
    <w:rsid w:val="009B3277"/>
    <w:rsid w:val="009B5987"/>
    <w:rsid w:val="009B7C14"/>
    <w:rsid w:val="00A43E0F"/>
    <w:rsid w:val="00AB5745"/>
    <w:rsid w:val="00B00CC5"/>
    <w:rsid w:val="00B307B6"/>
    <w:rsid w:val="00BC02D7"/>
    <w:rsid w:val="00C24628"/>
    <w:rsid w:val="00C33CC0"/>
    <w:rsid w:val="00C6382A"/>
    <w:rsid w:val="00C7559D"/>
    <w:rsid w:val="00C8514A"/>
    <w:rsid w:val="00D05B87"/>
    <w:rsid w:val="00D54C2E"/>
    <w:rsid w:val="00D839DD"/>
    <w:rsid w:val="00DD32DB"/>
    <w:rsid w:val="00E17986"/>
    <w:rsid w:val="00E214E5"/>
    <w:rsid w:val="00E44AE4"/>
    <w:rsid w:val="00E73357"/>
    <w:rsid w:val="00E94359"/>
    <w:rsid w:val="00EA0BB0"/>
    <w:rsid w:val="00F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BC65"/>
  <w15:docId w15:val="{1902A812-7461-4CD5-8E58-F5FEF6A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86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0C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CC5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B00CC5"/>
  </w:style>
  <w:style w:type="paragraph" w:styleId="a3">
    <w:name w:val="Normal (Web)"/>
    <w:basedOn w:val="a"/>
    <w:rsid w:val="00B00CC5"/>
    <w:pPr>
      <w:spacing w:before="100" w:beforeAutospacing="1" w:after="100" w:afterAutospacing="1"/>
    </w:pPr>
  </w:style>
  <w:style w:type="character" w:styleId="a4">
    <w:name w:val="Strong"/>
    <w:qFormat/>
    <w:rsid w:val="00B00CC5"/>
    <w:rPr>
      <w:b/>
      <w:bCs/>
    </w:rPr>
  </w:style>
  <w:style w:type="paragraph" w:styleId="a5">
    <w:name w:val="No Spacing"/>
    <w:qFormat/>
    <w:rsid w:val="00B00CC5"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paragraph" w:styleId="a6">
    <w:name w:val="footer"/>
    <w:basedOn w:val="a"/>
    <w:link w:val="a7"/>
    <w:rsid w:val="00B00CC5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Нижний колонтитул Знак"/>
    <w:basedOn w:val="a0"/>
    <w:link w:val="a6"/>
    <w:rsid w:val="00B00CC5"/>
    <w:rPr>
      <w:rFonts w:ascii="Calibri" w:eastAsia="Calibri" w:hAnsi="Calibri"/>
      <w:sz w:val="22"/>
      <w:szCs w:val="22"/>
      <w:lang w:eastAsia="ar-SA"/>
    </w:rPr>
  </w:style>
  <w:style w:type="character" w:styleId="a8">
    <w:name w:val="page number"/>
    <w:basedOn w:val="a0"/>
    <w:rsid w:val="00B00CC5"/>
  </w:style>
  <w:style w:type="paragraph" w:customStyle="1" w:styleId="12">
    <w:name w:val="Знак1"/>
    <w:basedOn w:val="a"/>
    <w:rsid w:val="00B00C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Основной текст Знак"/>
    <w:link w:val="aa"/>
    <w:locked/>
    <w:rsid w:val="00B00CC5"/>
    <w:rPr>
      <w:rFonts w:ascii="Calibri" w:hAnsi="Calibri"/>
      <w:sz w:val="22"/>
      <w:szCs w:val="22"/>
      <w:lang w:eastAsia="ru-RU"/>
    </w:rPr>
  </w:style>
  <w:style w:type="paragraph" w:styleId="aa">
    <w:name w:val="Body Text"/>
    <w:basedOn w:val="a"/>
    <w:link w:val="a9"/>
    <w:rsid w:val="00B00CC5"/>
    <w:pPr>
      <w:spacing w:after="120" w:line="276" w:lineRule="auto"/>
    </w:pPr>
    <w:rPr>
      <w:rFonts w:ascii="Calibri" w:eastAsiaTheme="minorHAnsi" w:hAnsi="Calibri"/>
      <w:sz w:val="22"/>
      <w:szCs w:val="22"/>
    </w:rPr>
  </w:style>
  <w:style w:type="character" w:customStyle="1" w:styleId="13">
    <w:name w:val="Основной текст Знак1"/>
    <w:basedOn w:val="a0"/>
    <w:uiPriority w:val="99"/>
    <w:semiHidden/>
    <w:rsid w:val="00B00CC5"/>
    <w:rPr>
      <w:rFonts w:eastAsia="Times New Roman"/>
      <w:szCs w:val="24"/>
      <w:lang w:eastAsia="ru-RU"/>
    </w:rPr>
  </w:style>
  <w:style w:type="paragraph" w:styleId="ab">
    <w:name w:val="List Paragraph"/>
    <w:basedOn w:val="a"/>
    <w:qFormat/>
    <w:rsid w:val="00B00C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rsid w:val="00B00CC5"/>
    <w:rPr>
      <w:rFonts w:ascii="Segoe UI" w:hAnsi="Segoe UI" w:cs="Segoe UI"/>
      <w:b/>
      <w:bCs/>
      <w:sz w:val="16"/>
      <w:szCs w:val="16"/>
    </w:rPr>
  </w:style>
  <w:style w:type="paragraph" w:customStyle="1" w:styleId="Style30">
    <w:name w:val="Style30"/>
    <w:basedOn w:val="a"/>
    <w:rsid w:val="00B00CC5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61">
    <w:name w:val="Font Style61"/>
    <w:rsid w:val="00B00CC5"/>
    <w:rPr>
      <w:rFonts w:ascii="Segoe UI" w:hAnsi="Segoe UI" w:cs="Segoe UI"/>
      <w:sz w:val="16"/>
      <w:szCs w:val="16"/>
    </w:rPr>
  </w:style>
  <w:style w:type="paragraph" w:customStyle="1" w:styleId="Style3">
    <w:name w:val="Style3"/>
    <w:basedOn w:val="a"/>
    <w:rsid w:val="00B00CC5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paragraph" w:customStyle="1" w:styleId="Style13">
    <w:name w:val="Style13"/>
    <w:basedOn w:val="a"/>
    <w:rsid w:val="00B00CC5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00CC5"/>
    <w:pPr>
      <w:widowControl w:val="0"/>
      <w:autoSpaceDE w:val="0"/>
      <w:autoSpaceDN w:val="0"/>
      <w:adjustRightInd w:val="0"/>
      <w:spacing w:line="216" w:lineRule="exact"/>
      <w:ind w:firstLine="403"/>
      <w:jc w:val="both"/>
    </w:pPr>
  </w:style>
  <w:style w:type="character" w:customStyle="1" w:styleId="FontStyle50">
    <w:name w:val="Font Style50"/>
    <w:rsid w:val="00B00CC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rsid w:val="00B00CC5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semiHidden/>
    <w:rsid w:val="00B00CC5"/>
    <w:pPr>
      <w:suppressAutoHyphens/>
      <w:spacing w:after="200" w:line="276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semiHidden/>
    <w:rsid w:val="00B00CC5"/>
    <w:rPr>
      <w:rFonts w:ascii="Tahoma" w:eastAsia="Calibri" w:hAnsi="Tahoma" w:cs="Tahoma"/>
      <w:sz w:val="16"/>
      <w:szCs w:val="16"/>
      <w:lang w:eastAsia="ar-SA"/>
    </w:rPr>
  </w:style>
  <w:style w:type="character" w:styleId="ae">
    <w:name w:val="Hyperlink"/>
    <w:rsid w:val="00B00CC5"/>
    <w:rPr>
      <w:color w:val="0000FF"/>
      <w:u w:val="single"/>
    </w:rPr>
  </w:style>
  <w:style w:type="table" w:styleId="af">
    <w:name w:val="Table Grid"/>
    <w:basedOn w:val="a1"/>
    <w:uiPriority w:val="59"/>
    <w:rsid w:val="009B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1"/>
    <w:basedOn w:val="a"/>
    <w:next w:val="af0"/>
    <w:link w:val="af1"/>
    <w:qFormat/>
    <w:rsid w:val="00C6382A"/>
    <w:pPr>
      <w:shd w:val="clear" w:color="auto" w:fill="FFFFFF"/>
      <w:autoSpaceDE w:val="0"/>
      <w:autoSpaceDN w:val="0"/>
      <w:adjustRightInd w:val="0"/>
      <w:jc w:val="center"/>
    </w:pPr>
    <w:rPr>
      <w:rFonts w:eastAsiaTheme="minorHAnsi"/>
      <w:color w:val="000000"/>
      <w:sz w:val="32"/>
      <w:szCs w:val="32"/>
      <w:lang w:eastAsia="en-US"/>
    </w:rPr>
  </w:style>
  <w:style w:type="character" w:customStyle="1" w:styleId="af1">
    <w:name w:val="Название Знак"/>
    <w:link w:val="14"/>
    <w:rsid w:val="00C6382A"/>
    <w:rPr>
      <w:color w:val="000000"/>
      <w:sz w:val="32"/>
      <w:szCs w:val="32"/>
      <w:shd w:val="clear" w:color="auto" w:fill="FFFFFF"/>
    </w:rPr>
  </w:style>
  <w:style w:type="paragraph" w:styleId="af0">
    <w:name w:val="Title"/>
    <w:basedOn w:val="a"/>
    <w:next w:val="a"/>
    <w:link w:val="af2"/>
    <w:uiPriority w:val="10"/>
    <w:qFormat/>
    <w:rsid w:val="00C638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10"/>
    <w:rsid w:val="00C638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header"/>
    <w:basedOn w:val="a"/>
    <w:link w:val="af4"/>
    <w:uiPriority w:val="99"/>
    <w:unhideWhenUsed/>
    <w:rsid w:val="0023574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574A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mekalka.pp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60C7-47D7-4D3F-8BED-DC85DFD2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4383</Words>
  <Characters>24987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ASUS</cp:lastModifiedBy>
  <cp:revision>2</cp:revision>
  <dcterms:created xsi:type="dcterms:W3CDTF">2019-06-18T19:24:00Z</dcterms:created>
  <dcterms:modified xsi:type="dcterms:W3CDTF">2023-09-10T20:59:00Z</dcterms:modified>
</cp:coreProperties>
</file>