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8A" w:rsidRDefault="00B45CF5" w:rsidP="00B544FC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eastAsia="zh-CN" w:bidi="hi-IN"/>
        </w:rPr>
      </w:pPr>
      <w:bookmarkStart w:id="0" w:name="_Toc485753996"/>
      <w:bookmarkStart w:id="1" w:name="_Toc485753997"/>
      <w:bookmarkStart w:id="2" w:name="_Toc486276259"/>
      <w:r w:rsidRPr="00B45CF5">
        <w:rPr>
          <w:rFonts w:ascii="Tahoma" w:eastAsia="Times New Roman" w:hAnsi="Tahoma" w:cs="Tahoma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940425" cy="8272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2F" w:rsidRDefault="0057262F" w:rsidP="0057262F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kern w:val="2"/>
          <w:sz w:val="20"/>
          <w:szCs w:val="20"/>
          <w:lang w:eastAsia="zh-CN" w:bidi="hi-IN"/>
        </w:rPr>
      </w:pPr>
    </w:p>
    <w:p w:rsidR="00234F8A" w:rsidRDefault="00234F8A" w:rsidP="00D73E1F">
      <w:pPr>
        <w:jc w:val="center"/>
        <w:rPr>
          <w:rFonts w:ascii="Times New Roman" w:hAnsi="Times New Roman"/>
          <w:sz w:val="32"/>
          <w:szCs w:val="32"/>
        </w:rPr>
      </w:pPr>
    </w:p>
    <w:p w:rsidR="00E4116E" w:rsidRDefault="00E4116E" w:rsidP="00D73E1F">
      <w:pPr>
        <w:jc w:val="center"/>
        <w:rPr>
          <w:rFonts w:ascii="Times New Roman" w:hAnsi="Times New Roman"/>
          <w:sz w:val="32"/>
          <w:szCs w:val="32"/>
        </w:rPr>
      </w:pPr>
      <w:bookmarkStart w:id="3" w:name="_GoBack"/>
      <w:bookmarkEnd w:id="3"/>
    </w:p>
    <w:p w:rsidR="00032793" w:rsidRDefault="00032793" w:rsidP="00D73E1F">
      <w:pPr>
        <w:jc w:val="center"/>
        <w:rPr>
          <w:rFonts w:ascii="Times New Roman" w:hAnsi="Times New Roman"/>
          <w:sz w:val="32"/>
          <w:szCs w:val="32"/>
        </w:rPr>
      </w:pPr>
      <w:r w:rsidRPr="00952D2F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  <w:bookmarkEnd w:id="0"/>
    </w:p>
    <w:p w:rsidR="003D1197" w:rsidRDefault="003D1197" w:rsidP="003D1197">
      <w:pPr>
        <w:pStyle w:val="c14"/>
        <w:shd w:val="clear" w:color="auto" w:fill="FFFFFF"/>
        <w:spacing w:before="0" w:beforeAutospacing="0" w:after="0" w:afterAutospacing="0" w:line="360" w:lineRule="auto"/>
        <w:ind w:left="-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– детей с ОВЗ.</w:t>
      </w:r>
    </w:p>
    <w:p w:rsidR="003D1197" w:rsidRDefault="003D1197" w:rsidP="003D1197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rStyle w:val="c1"/>
          <w:color w:val="000000"/>
        </w:rPr>
        <w:t>Получение детьми с ограниченными возможностями здоровья и детьми инвалидами 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>
        <w:rPr>
          <w:rStyle w:val="c1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3D1197" w:rsidRDefault="003D1197" w:rsidP="003D1197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hd w:val="clear" w:color="auto" w:fill="FFFFFF"/>
        </w:rPr>
        <w:t>Программа для детей с ОВЗ</w:t>
      </w:r>
      <w:r w:rsidR="00A90529">
        <w:rPr>
          <w:rStyle w:val="c30"/>
          <w:b/>
          <w:bCs/>
          <w:color w:val="000000"/>
          <w:shd w:val="clear" w:color="auto" w:fill="FFFFFF"/>
        </w:rPr>
        <w:t xml:space="preserve">(5.2) </w:t>
      </w:r>
      <w:r>
        <w:rPr>
          <w:rStyle w:val="c30"/>
          <w:b/>
          <w:bCs/>
          <w:color w:val="000000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 — это комплексная программа, направленная на обеспечение коррекции недостатков в физическом и (или) психическом развитии детей с ОВЗ и оказание помощи детям этой категории в освоении образовательной программы основного общего образования.</w:t>
      </w:r>
    </w:p>
    <w:p w:rsidR="00032793" w:rsidRPr="0057262F" w:rsidRDefault="00032793" w:rsidP="003D1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Рабочая программа по биологии в 9 классе составлена на основании Федерального государственного стандарта основного общего образования, основной Образов</w:t>
      </w:r>
      <w:r w:rsidR="003B253F" w:rsidRPr="0057262F">
        <w:rPr>
          <w:rFonts w:ascii="Times New Roman" w:hAnsi="Times New Roman" w:cs="Times New Roman"/>
          <w:sz w:val="24"/>
          <w:szCs w:val="24"/>
        </w:rPr>
        <w:t>ательной программы ГБОУ СОШ №269</w:t>
      </w:r>
      <w:r w:rsidRPr="0057262F">
        <w:rPr>
          <w:rFonts w:ascii="Times New Roman" w:hAnsi="Times New Roman" w:cs="Times New Roman"/>
          <w:sz w:val="24"/>
          <w:szCs w:val="24"/>
        </w:rPr>
        <w:t xml:space="preserve"> Кировского района Санкт-Пе</w:t>
      </w:r>
      <w:r w:rsidR="0057262F" w:rsidRPr="0057262F">
        <w:rPr>
          <w:rFonts w:ascii="Times New Roman" w:hAnsi="Times New Roman" w:cs="Times New Roman"/>
          <w:sz w:val="24"/>
          <w:szCs w:val="24"/>
        </w:rPr>
        <w:t>тербурга, учебного плана на 2022-2023</w:t>
      </w:r>
      <w:r w:rsidR="003C799F" w:rsidRPr="0057262F">
        <w:rPr>
          <w:rFonts w:ascii="Times New Roman" w:hAnsi="Times New Roman" w:cs="Times New Roman"/>
          <w:sz w:val="24"/>
          <w:szCs w:val="24"/>
        </w:rPr>
        <w:t xml:space="preserve"> </w:t>
      </w:r>
      <w:r w:rsidR="003B253F" w:rsidRPr="0057262F">
        <w:rPr>
          <w:rFonts w:ascii="Times New Roman" w:hAnsi="Times New Roman" w:cs="Times New Roman"/>
          <w:sz w:val="24"/>
          <w:szCs w:val="24"/>
        </w:rPr>
        <w:t>учебный год ГБОУ СОШ №269</w:t>
      </w:r>
      <w:r w:rsidRPr="0057262F">
        <w:rPr>
          <w:rFonts w:ascii="Times New Roman" w:hAnsi="Times New Roman" w:cs="Times New Roman"/>
          <w:sz w:val="24"/>
          <w:szCs w:val="24"/>
        </w:rPr>
        <w:t xml:space="preserve"> г. Санкт-Петербурга, примерной программы по учебному предмету биология.</w:t>
      </w:r>
    </w:p>
    <w:bookmarkEnd w:id="1"/>
    <w:bookmarkEnd w:id="2"/>
    <w:p w:rsidR="00032793" w:rsidRPr="0057262F" w:rsidRDefault="00032793" w:rsidP="003D119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2F">
        <w:rPr>
          <w:rFonts w:ascii="Times New Roman" w:hAnsi="Times New Roman" w:cs="Times New Roman"/>
          <w:b/>
          <w:sz w:val="24"/>
          <w:szCs w:val="24"/>
        </w:rPr>
        <w:t>ЦЕЛИ И ЗАДАЧИ ПРЕПОДАВАНИЯ БИОЛОГИИ</w:t>
      </w:r>
    </w:p>
    <w:p w:rsidR="00032793" w:rsidRPr="0057262F" w:rsidRDefault="00032793" w:rsidP="0057262F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62F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t>социализация</w:t>
      </w:r>
      <w:r w:rsidRPr="0057262F"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t xml:space="preserve">приобщение </w:t>
      </w:r>
      <w:r w:rsidRPr="0057262F"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t xml:space="preserve">ориентация </w:t>
      </w:r>
      <w:r w:rsidRPr="0057262F"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t>развитие</w:t>
      </w:r>
      <w:r w:rsidRPr="0057262F"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lastRenderedPageBreak/>
        <w:t>овладение</w:t>
      </w:r>
      <w:r w:rsidRPr="0057262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967E06" w:rsidRPr="0057262F" w:rsidRDefault="00967E06" w:rsidP="0057262F">
      <w:pPr>
        <w:pStyle w:val="11"/>
        <w:numPr>
          <w:ilvl w:val="0"/>
          <w:numId w:val="1"/>
        </w:numPr>
        <w:spacing w:line="360" w:lineRule="auto"/>
        <w:jc w:val="both"/>
      </w:pPr>
      <w:r w:rsidRPr="0057262F">
        <w:rPr>
          <w:b/>
        </w:rPr>
        <w:t xml:space="preserve">формирование </w:t>
      </w:r>
      <w:r w:rsidRPr="0057262F"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222FD" w:rsidRPr="0057262F" w:rsidRDefault="002222FD" w:rsidP="0057262F">
      <w:pPr>
        <w:pStyle w:val="11"/>
        <w:spacing w:line="360" w:lineRule="auto"/>
        <w:ind w:left="360"/>
        <w:jc w:val="both"/>
        <w:rPr>
          <w:b/>
        </w:rPr>
      </w:pPr>
      <w:r w:rsidRPr="0057262F">
        <w:rPr>
          <w:b/>
        </w:rPr>
        <w:t xml:space="preserve">Основные задачи обучения </w:t>
      </w:r>
      <w:r w:rsidR="00032793" w:rsidRPr="0057262F">
        <w:rPr>
          <w:b/>
        </w:rPr>
        <w:t>биологии в 9 классе</w:t>
      </w:r>
      <w:r w:rsidRPr="0057262F">
        <w:rPr>
          <w:b/>
        </w:rPr>
        <w:t>:</w:t>
      </w:r>
    </w:p>
    <w:p w:rsidR="00967E06" w:rsidRPr="0057262F" w:rsidRDefault="00967E06" w:rsidP="005726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67E06" w:rsidRPr="0057262F" w:rsidRDefault="00967E06" w:rsidP="005726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67E06" w:rsidRPr="0057262F" w:rsidRDefault="00967E06" w:rsidP="005726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67E06" w:rsidRPr="0057262F" w:rsidRDefault="00967E06" w:rsidP="005726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67E06" w:rsidRPr="0057262F" w:rsidRDefault="00967E06" w:rsidP="005726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proofErr w:type="spellStart"/>
      <w:r w:rsidRPr="0057262F">
        <w:rPr>
          <w:rFonts w:ascii="Times New Roman" w:hAnsi="Times New Roman" w:cs="Times New Roman"/>
          <w:sz w:val="24"/>
          <w:szCs w:val="24"/>
        </w:rPr>
        <w:t>дляоценки</w:t>
      </w:r>
      <w:proofErr w:type="spellEnd"/>
      <w:r w:rsidRPr="0057262F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C2543" w:rsidRPr="0057262F" w:rsidRDefault="00FC2543" w:rsidP="00572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43" w:rsidRPr="0057262F" w:rsidRDefault="00FC2543" w:rsidP="0057262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учебнику: </w:t>
      </w:r>
      <w:r w:rsidRPr="005726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Пономарева И.Н., Корнилова О.А., Чернова Н.М. «Биология. 9 класс. Учебник для учащихся общеобразовательных учреж</w:t>
      </w:r>
      <w:r w:rsidR="00D73E1F" w:rsidRPr="005726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дений». Москва, «</w:t>
      </w:r>
      <w:proofErr w:type="spellStart"/>
      <w:r w:rsidR="00D73E1F" w:rsidRPr="005726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Вентана</w:t>
      </w:r>
      <w:proofErr w:type="spellEnd"/>
      <w:r w:rsidR="00D73E1F" w:rsidRPr="005726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-Граф».</w:t>
      </w:r>
    </w:p>
    <w:p w:rsidR="00FC2543" w:rsidRPr="0057262F" w:rsidRDefault="00FC2543" w:rsidP="00572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DEE" w:rsidRPr="0057262F" w:rsidRDefault="00032793" w:rsidP="0057262F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86279412"/>
      <w:r w:rsidRPr="0057262F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ОБЩАЯ ХАРАКТЕРИСТИКА УЧЕБНОГО ПРЕДМЕТА</w:t>
      </w:r>
      <w:bookmarkEnd w:id="4"/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формирование у учащихся представлений об отличит</w:t>
      </w:r>
      <w:r w:rsidR="002222FD" w:rsidRPr="0057262F">
        <w:rPr>
          <w:rFonts w:ascii="Times New Roman" w:hAnsi="Times New Roman" w:cs="Times New Roman"/>
          <w:sz w:val="24"/>
          <w:szCs w:val="24"/>
        </w:rPr>
        <w:t>ельных особенностях объектов жи</w:t>
      </w:r>
      <w:r w:rsidRPr="0057262F">
        <w:rPr>
          <w:rFonts w:ascii="Times New Roman" w:hAnsi="Times New Roman" w:cs="Times New Roman"/>
          <w:sz w:val="24"/>
          <w:szCs w:val="24"/>
        </w:rPr>
        <w:t xml:space="preserve">вой природы, их многообразии и эволюции; о человеке как биосоциальном существе. Отбор содержания проведён с учётом </w:t>
      </w:r>
      <w:proofErr w:type="spellStart"/>
      <w:r w:rsidRPr="0057262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="00032793" w:rsidRPr="0057262F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</w:t>
      </w:r>
      <w:r w:rsidRPr="0057262F">
        <w:rPr>
          <w:rFonts w:ascii="Times New Roman" w:hAnsi="Times New Roman" w:cs="Times New Roman"/>
          <w:sz w:val="24"/>
          <w:szCs w:val="24"/>
        </w:rPr>
        <w:t xml:space="preserve">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Особое внимание </w:t>
      </w:r>
      <w:proofErr w:type="gramStart"/>
      <w:r w:rsidRPr="0057262F">
        <w:rPr>
          <w:rFonts w:ascii="Times New Roman" w:hAnsi="Times New Roman" w:cs="Times New Roman"/>
          <w:sz w:val="24"/>
          <w:szCs w:val="24"/>
        </w:rPr>
        <w:t>уделе-но</w:t>
      </w:r>
      <w:proofErr w:type="gramEnd"/>
      <w:r w:rsidRPr="0057262F">
        <w:rPr>
          <w:rFonts w:ascii="Times New Roman" w:hAnsi="Times New Roman" w:cs="Times New Roman"/>
          <w:sz w:val="24"/>
          <w:szCs w:val="24"/>
        </w:rPr>
        <w:t xml:space="preserve"> содержанию, способствующему формированию современной естественнонаучной кар-тины мира, показано практическое применение биологических знаний.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 Программа по биологии на ступени основного общего образования строится с учетом следующих содержательных линий: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•</w:t>
      </w:r>
      <w:r w:rsidRPr="0057262F">
        <w:rPr>
          <w:rFonts w:ascii="Times New Roman" w:hAnsi="Times New Roman" w:cs="Times New Roman"/>
          <w:sz w:val="24"/>
          <w:szCs w:val="24"/>
        </w:rPr>
        <w:tab/>
        <w:t>многообразие и эволюция органического мира;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•</w:t>
      </w:r>
      <w:r w:rsidRPr="0057262F">
        <w:rPr>
          <w:rFonts w:ascii="Times New Roman" w:hAnsi="Times New Roman" w:cs="Times New Roman"/>
          <w:sz w:val="24"/>
          <w:szCs w:val="24"/>
        </w:rPr>
        <w:tab/>
        <w:t>биологическая природа и социальная сущность человека;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•</w:t>
      </w:r>
      <w:r w:rsidRPr="0057262F">
        <w:rPr>
          <w:rFonts w:ascii="Times New Roman" w:hAnsi="Times New Roman" w:cs="Times New Roman"/>
          <w:sz w:val="24"/>
          <w:szCs w:val="24"/>
        </w:rPr>
        <w:tab/>
        <w:t>уровневая организация живой природы.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Содержание структурировано в виде трех разделов: «Живые организмы»</w:t>
      </w:r>
      <w:r w:rsidR="00032793" w:rsidRPr="0057262F">
        <w:rPr>
          <w:rFonts w:ascii="Times New Roman" w:hAnsi="Times New Roman" w:cs="Times New Roman"/>
          <w:sz w:val="24"/>
          <w:szCs w:val="24"/>
        </w:rPr>
        <w:t xml:space="preserve"> (5-7 классы)</w:t>
      </w:r>
      <w:r w:rsidRPr="0057262F">
        <w:rPr>
          <w:rFonts w:ascii="Times New Roman" w:hAnsi="Times New Roman" w:cs="Times New Roman"/>
          <w:sz w:val="24"/>
          <w:szCs w:val="24"/>
        </w:rPr>
        <w:t>, «Человек и его здоровье»</w:t>
      </w:r>
      <w:r w:rsidR="00032793" w:rsidRPr="0057262F">
        <w:rPr>
          <w:rFonts w:ascii="Times New Roman" w:hAnsi="Times New Roman" w:cs="Times New Roman"/>
          <w:sz w:val="24"/>
          <w:szCs w:val="24"/>
        </w:rPr>
        <w:t xml:space="preserve"> (8 класс)</w:t>
      </w:r>
      <w:r w:rsidRPr="0057262F">
        <w:rPr>
          <w:rFonts w:ascii="Times New Roman" w:hAnsi="Times New Roman" w:cs="Times New Roman"/>
          <w:sz w:val="24"/>
          <w:szCs w:val="24"/>
        </w:rPr>
        <w:t>, «Общие биологические закономерности»</w:t>
      </w:r>
      <w:r w:rsidR="00032793" w:rsidRPr="0057262F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Pr="0057262F">
        <w:rPr>
          <w:rFonts w:ascii="Times New Roman" w:hAnsi="Times New Roman" w:cs="Times New Roman"/>
          <w:sz w:val="24"/>
          <w:szCs w:val="24"/>
        </w:rPr>
        <w:t>.</w:t>
      </w:r>
    </w:p>
    <w:p w:rsidR="00FC2543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обучающимися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Данные этого раздела имеются в содержании других </w:t>
      </w:r>
      <w:proofErr w:type="spellStart"/>
      <w:r w:rsidRPr="0057262F">
        <w:rPr>
          <w:rFonts w:ascii="Times New Roman" w:hAnsi="Times New Roman" w:cs="Times New Roman"/>
          <w:sz w:val="24"/>
          <w:szCs w:val="24"/>
        </w:rPr>
        <w:t>разделов.</w:t>
      </w:r>
      <w:r w:rsidR="00FC2543" w:rsidRPr="0057262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="00FC2543" w:rsidRPr="0057262F">
        <w:rPr>
          <w:rFonts w:ascii="Times New Roman" w:hAnsi="Times New Roman" w:cs="Times New Roman"/>
          <w:sz w:val="24"/>
          <w:szCs w:val="24"/>
        </w:rPr>
        <w:t xml:space="preserve">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02DEE" w:rsidRPr="0057262F" w:rsidRDefault="00E02DEE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DEE" w:rsidRPr="0057262F" w:rsidRDefault="00FC2543" w:rsidP="0057262F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486279413"/>
      <w:r w:rsidRPr="0057262F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 В УЧЕБНОМ ПЛАНЕ</w:t>
      </w:r>
      <w:bookmarkEnd w:id="5"/>
    </w:p>
    <w:p w:rsidR="00FC2543" w:rsidRPr="0057262F" w:rsidRDefault="00FC2543" w:rsidP="00572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86279414"/>
      <w:r w:rsidRPr="0057262F">
        <w:rPr>
          <w:rFonts w:ascii="Times New Roman" w:hAnsi="Times New Roman" w:cs="Times New Roman"/>
          <w:sz w:val="24"/>
          <w:szCs w:val="24"/>
        </w:rPr>
        <w:t>Курс «Биология» в основной школе изучается с 5 по 9 классы. В соответствии с учебным планом</w:t>
      </w:r>
      <w:r w:rsidR="00D73E1F" w:rsidRPr="0057262F">
        <w:rPr>
          <w:rFonts w:ascii="Times New Roman" w:hAnsi="Times New Roman" w:cs="Times New Roman"/>
          <w:sz w:val="24"/>
          <w:szCs w:val="24"/>
        </w:rPr>
        <w:t xml:space="preserve"> ГБОУ СОШ №269 </w:t>
      </w:r>
      <w:r w:rsidRPr="0057262F">
        <w:rPr>
          <w:rFonts w:ascii="Times New Roman" w:hAnsi="Times New Roman" w:cs="Times New Roman"/>
          <w:sz w:val="24"/>
          <w:szCs w:val="24"/>
        </w:rPr>
        <w:t xml:space="preserve"> г. Санкт-Петербурга курс «Биология» в 9 классе изучается 2 часа в неделю. При нормативной продолжительности учебного года 34 недели на прохождение программного материала отводится 68 часов в год.</w:t>
      </w:r>
    </w:p>
    <w:p w:rsidR="002222FD" w:rsidRPr="0057262F" w:rsidRDefault="002222FD" w:rsidP="005726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Учебно  – тематический план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1499"/>
        <w:gridCol w:w="2856"/>
      </w:tblGrid>
      <w:tr w:rsidR="002222FD" w:rsidRPr="0057262F" w:rsidTr="002222FD">
        <w:trPr>
          <w:trHeight w:val="80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основы общей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учения о клетке.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индивидуальное развитие организмов (онтогенез).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учения о наследственности и изменчивости.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 растений, животных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жизни и развитие органического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Учение об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Происхождение человека (антропогенез).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D63" w:rsidRPr="0057262F" w:rsidTr="00DB4D63">
        <w:trPr>
          <w:trHeight w:val="1144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63" w:rsidRPr="0057262F" w:rsidRDefault="00DB4D63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экологии</w:t>
            </w: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63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63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Повторение, итоговое тестирование.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D" w:rsidRPr="0057262F" w:rsidTr="002222FD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2222FD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D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222FD" w:rsidRDefault="002222FD" w:rsidP="0057262F">
      <w:pPr>
        <w:tabs>
          <w:tab w:val="left" w:pos="1620"/>
        </w:tabs>
        <w:spacing w:after="60" w:line="360" w:lineRule="auto"/>
        <w:ind w:left="1620" w:hanging="1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529" w:rsidRDefault="00A90529" w:rsidP="00A90529">
      <w:pPr>
        <w:pStyle w:val="af2"/>
      </w:pPr>
      <w:r>
        <w:t xml:space="preserve">Построение учебного содержания «Биология» осуществляется последовательно от общего к частному с учётом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t>деятельностного</w:t>
      </w:r>
      <w:proofErr w:type="spellEnd"/>
      <w:r>
        <w:t xml:space="preserve">, историко-проблемного, интегративного, </w:t>
      </w:r>
      <w:proofErr w:type="spellStart"/>
      <w:r>
        <w:t>компетентностного</w:t>
      </w:r>
      <w:proofErr w:type="spellEnd"/>
      <w:r>
        <w:t xml:space="preserve"> подходов.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</w:r>
    </w:p>
    <w:p w:rsidR="00A90529" w:rsidRDefault="00A90529" w:rsidP="00A90529">
      <w:pPr>
        <w:pStyle w:val="af2"/>
      </w:pPr>
      <w:r>
        <w:lastRenderedPageBreak/>
        <w:t xml:space="preserve">Большое значение для полноценного формирования мировоззрения и экологического образования обучающихся с ТНР приобретает опора на </w:t>
      </w:r>
      <w:proofErr w:type="spellStart"/>
      <w:r>
        <w:t>межпредметные</w:t>
      </w:r>
      <w:proofErr w:type="spellEnd"/>
      <w:r>
        <w:t xml:space="preserve"> связи вопросов, изучаемых в курсе биологии с такими учебными предметами, как «География», «Физика», «Адаптивная физкультура». Позволяя рассматривать один и тот же учебный материал с разных точек зрения, </w:t>
      </w:r>
      <w:proofErr w:type="spellStart"/>
      <w:r>
        <w:t>межпредметные</w:t>
      </w:r>
      <w:proofErr w:type="spellEnd"/>
      <w:r>
        <w:t xml:space="preserve"> связи способствуют его лучшему осмыслению, более прочному закреплению полученных знаний и практических умений. Изучение курса биологии предусматривает формирование у обучающихся с ТНР умений анализировать, сравнивать, обобщать изучаемый материал, планировать предстоящую работу, осуществлять самоконтроль. Проведение практических занятий, побуждающих обучающихся к 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 - при этом необходимо постоянно следить за правильностью речевого оформления </w:t>
      </w:r>
      <w:proofErr w:type="gramStart"/>
      <w:r>
        <w:t>высказываний</w:t>
      </w:r>
      <w:proofErr w:type="gramEnd"/>
      <w:r>
        <w:t xml:space="preserve"> обучающихся).  </w:t>
      </w:r>
    </w:p>
    <w:p w:rsidR="00A90529" w:rsidRDefault="00A90529" w:rsidP="00A90529">
      <w:pPr>
        <w:pStyle w:val="af2"/>
      </w:pPr>
      <w:r>
        <w:t xml:space="preserve">    Приоритетной является практическая деятельность обучающихся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При этом важен выбор условий проведения наблюдения или опыта, при которых меняется лишь одна величина, а все остальные остаются постоянными. Результатом практической деятельности становится описание по заданным алгоритмам природных объектов и сравнение их по выделенным признакам.</w:t>
      </w:r>
    </w:p>
    <w:p w:rsidR="00A90529" w:rsidRDefault="00A90529" w:rsidP="00A90529">
      <w:pPr>
        <w:pStyle w:val="af2"/>
      </w:pPr>
      <w:r>
        <w:t xml:space="preserve"> Большое внимание уделяется развитию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proofErr w:type="spellStart"/>
      <w:r>
        <w:t>Internet</w:t>
      </w:r>
      <w:proofErr w:type="spellEnd"/>
      <w:r>
        <w:t xml:space="preserve"> и др.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</w:t>
      </w:r>
    </w:p>
    <w:p w:rsidR="00A90529" w:rsidRDefault="00A90529" w:rsidP="00A90529">
      <w:pPr>
        <w:pStyle w:val="af2"/>
      </w:pPr>
      <w:r>
        <w:t xml:space="preserve"> Специальное внимание уделяется подготовке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выступления), организации учебного диалога при работе в малой группе.  Обязательной является оценка обучающимися собственного вклада в деятельность группы сотрудничества; самооценка уровня личных учебных достижений по предложенному образцу. Коррекционная направленность учебного предмета «Биология» реализуется за счет:</w:t>
      </w:r>
    </w:p>
    <w:p w:rsidR="00A90529" w:rsidRDefault="00A90529" w:rsidP="00A90529">
      <w:pPr>
        <w:pStyle w:val="af2"/>
      </w:pPr>
      <w:r>
        <w:t xml:space="preserve"> • формирования у обучающихся естественнонаучной картины мира и использования ее потенциала для развития информационной основы высказываний; </w:t>
      </w:r>
    </w:p>
    <w:p w:rsidR="00A90529" w:rsidRDefault="00A90529" w:rsidP="00A90529">
      <w:pPr>
        <w:pStyle w:val="af2"/>
      </w:pPr>
      <w:r>
        <w:t xml:space="preserve">• развития речемыслительной деятельности в процессе установления логических внутри- и </w:t>
      </w:r>
      <w:proofErr w:type="spellStart"/>
      <w:r>
        <w:t>межпредметных</w:t>
      </w:r>
      <w:proofErr w:type="spellEnd"/>
      <w:r>
        <w:t xml:space="preserve"> связей, овладения умениями сравнивать, наблюдать, обобщать, анализировать, делать выводы, применять биологические знания для объяснения процессов и явлений животного мира; </w:t>
      </w:r>
    </w:p>
    <w:p w:rsidR="00A90529" w:rsidRDefault="00A90529" w:rsidP="00A90529">
      <w:pPr>
        <w:pStyle w:val="af2"/>
      </w:pPr>
      <w:r>
        <w:t xml:space="preserve">• формирования, расширения и координации предметных, пространственных и временных представлений на материале курса; </w:t>
      </w:r>
    </w:p>
    <w:p w:rsidR="00A90529" w:rsidRDefault="00A90529" w:rsidP="00A90529">
      <w:pPr>
        <w:pStyle w:val="af2"/>
      </w:pPr>
      <w:r>
        <w:t>• обучения работе с натуральными объектами, гербарным материалом, развитии на этой основе сенсорного (зрительного, слухового и осязательного) восприятия и высших психических функций (внимание, память, мышление, воображение, речь);</w:t>
      </w:r>
    </w:p>
    <w:p w:rsidR="00A90529" w:rsidRDefault="00A90529" w:rsidP="00A90529">
      <w:pPr>
        <w:pStyle w:val="af2"/>
      </w:pPr>
      <w:r>
        <w:lastRenderedPageBreak/>
        <w:t xml:space="preserve"> • развития познавательных интересов и мотивов, интеллектуальных и творческих способностей в процессе получения знаний о животном мире, проведения наблюдений за живыми организмами, биологических экспериментов, работы с различными источниками информации;</w:t>
      </w:r>
    </w:p>
    <w:p w:rsidR="00A90529" w:rsidRDefault="00A90529" w:rsidP="00A90529">
      <w:pPr>
        <w:pStyle w:val="af2"/>
      </w:pPr>
      <w:r>
        <w:t xml:space="preserve"> • воспитания позитивного ценностного отношения к животному миру, культуры взаимодействия с природой, обеспечение осознания значения животных в природе и жизни человека; </w:t>
      </w:r>
    </w:p>
    <w:p w:rsidR="00A90529" w:rsidRDefault="00A90529" w:rsidP="00A90529">
      <w:pPr>
        <w:pStyle w:val="af2"/>
      </w:pPr>
      <w:r>
        <w:t xml:space="preserve">• освоения понятийного аппарата биологического знания, включения его в самостоятельную речь обучающихся; </w:t>
      </w:r>
    </w:p>
    <w:p w:rsidR="00A90529" w:rsidRDefault="00A90529" w:rsidP="00A90529">
      <w:pPr>
        <w:pStyle w:val="af2"/>
      </w:pPr>
      <w:r>
        <w:t xml:space="preserve">• совершенствования связной речи обучающихся, развития разных видов речевой деятельности, формирования коммуникативной культуры; </w:t>
      </w:r>
    </w:p>
    <w:p w:rsidR="00A90529" w:rsidRDefault="00A90529" w:rsidP="00A90529">
      <w:pPr>
        <w:pStyle w:val="af2"/>
      </w:pPr>
      <w:r>
        <w:t xml:space="preserve">• усиления практической направленности учебного материала; </w:t>
      </w:r>
    </w:p>
    <w:p w:rsidR="00A90529" w:rsidRDefault="00A90529" w:rsidP="00A90529">
      <w:pPr>
        <w:pStyle w:val="af2"/>
      </w:pPr>
      <w:r>
        <w:t xml:space="preserve">• специального структурирования и анализа изучаемого материала (выделение существенных признаков изучаемых явлений и установление их взаимосвязи); </w:t>
      </w:r>
    </w:p>
    <w:p w:rsidR="00A90529" w:rsidRDefault="00A90529" w:rsidP="00A90529">
      <w:pPr>
        <w:pStyle w:val="af2"/>
      </w:pPr>
      <w:r>
        <w:t>• 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A90529" w:rsidRPr="0057262F" w:rsidRDefault="00A90529" w:rsidP="0057262F">
      <w:pPr>
        <w:tabs>
          <w:tab w:val="left" w:pos="1620"/>
        </w:tabs>
        <w:spacing w:after="60" w:line="360" w:lineRule="auto"/>
        <w:ind w:left="1620" w:hanging="1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4FC" w:rsidRDefault="00B544FC" w:rsidP="00B544FC">
      <w:pPr>
        <w:pStyle w:val="af2"/>
        <w:spacing w:before="0" w:after="0"/>
        <w:rPr>
          <w:color w:val="333333"/>
          <w:sz w:val="21"/>
          <w:szCs w:val="21"/>
        </w:rPr>
      </w:pPr>
      <w:r>
        <w:rPr>
          <w:color w:val="333333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B544FC" w:rsidRDefault="00B544FC" w:rsidP="00B544FC">
      <w:pPr>
        <w:pStyle w:val="af2"/>
        <w:spacing w:before="0" w:after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и предметных результатов.</w:t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ЛИЧНОСТНЫЕ РЕЗУЛЬТАТЫ</w:t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Личностные результаты</w:t>
      </w:r>
      <w:r>
        <w:rPr>
          <w:color w:val="333333"/>
        </w:rPr>
        <w:t> 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1) гражданского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2) патриотического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3) духовно-нравственного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оценивать поведение и поступки с позиции нравственных норм и норм экологической культуры;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значимости нравственного аспекта деятельности человека в медицине и биологии;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4) эстетического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роли биологии в формировании эстетической культуры личности;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5) физического воспитания, формирования культуры здоровья и эмоционального благополучия: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соблюдение правил безопасности, в том числе навыки безопасного поведения в природной среде;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навыка рефлексии, управление собственным эмоциональным состоянием;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6) трудового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активное участие в решении практических задач (в рамках семьи, образовательной организации, населенного пункта, края) биологической и экологической направленности, интерес к практическому изучению профессий, связанных с биологией;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7) экологического воспитания: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применение биологических знаний при решении задач в области окружающей среды;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экологических проблем и путей их решения;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участию в практической деятельности экологической направленности;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8) ценности научного познания: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роли биологической науки в формировании научного мировоззрения;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9) адаптации обучающегося к изменяющимся условиям социальной и природной среды: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адекватная оценка изменяющихся условий;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планирование действий в новой ситуации на основании знаний биологических закономерностей.</w:t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МЕТАПРЕДМЕТНЫЕ РЕЗУЛЬТАТЫ</w:t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Познавательные универсальные учебные действия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1) базовые логические действия: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характеризовать существенные признаки биологических объектов (явлений);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выявлять дефициты информации, данных, необходимых для решения поставленной задачи;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2) базовые исследовательские действия: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гипотезу об истинности собственных суждений, аргументировать свою позицию, мнение;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 применимость и достоверность информацию, полученную в ходе наблюдения и эксперимента;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3) работа с информацией: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запоминать и систематизировать биологическую информацию.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Коммуникативные универсальные учебные действия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Style w:val="af5"/>
          <w:color w:val="333333"/>
        </w:rPr>
        <w:t>) общение: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выражать себя (свою точку зрения) в устных и письменных текстах;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2) совместная деятельность: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социальных навыков и эмоционального интеллекта обучающихся.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Регулятивные универсальные учебные действия</w:t>
      </w:r>
    </w:p>
    <w:p w:rsidR="00B544FC" w:rsidRDefault="00B544FC" w:rsidP="00B544FC">
      <w:pPr>
        <w:pStyle w:val="af2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Самоорганизация: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проблемы для решения в жизненных и учебных ситуациях, используя биологические знания;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выбор и брать ответственность за решение.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Самоконтроль, эмоциональный интеллект: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способами самоконтроля, </w:t>
      </w:r>
      <w:proofErr w:type="spellStart"/>
      <w:r>
        <w:rPr>
          <w:color w:val="333333"/>
        </w:rPr>
        <w:t>самомотивации</w:t>
      </w:r>
      <w:proofErr w:type="spellEnd"/>
      <w:r>
        <w:rPr>
          <w:color w:val="333333"/>
        </w:rPr>
        <w:t xml:space="preserve"> и рефлексии;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ситуации и предлагать план её изменения;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объяснять причины достижения (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соответствие результата цели и условиям;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различать, называть и управлять собственными эмоциями и эмоциями других;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анализировать причины эмоций;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ставить себя на место другого человека, понимать мотивы и намерения другого;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регулировать способ выражения эмоций.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Принятие себя и других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относиться к другому человеку, его мнению;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своё право на ошибку и такое же право другого;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открытость себе и другим;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невозможность контролировать всё вокруг;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544FC" w:rsidRDefault="00B544FC" w:rsidP="00B544FC">
      <w:pPr>
        <w:pStyle w:val="af2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5"/>
          <w:color w:val="333333"/>
        </w:rPr>
        <w:t>ПРЕДМЕТНЫЕ РЕЗУЛЬТАТЫ</w:t>
      </w:r>
      <w:r>
        <w:rPr>
          <w:color w:val="333333"/>
        </w:rPr>
        <w:br/>
        <w:t>Предметные результаты освоения программы по биологии к концу обучения </w:t>
      </w:r>
      <w:r>
        <w:rPr>
          <w:rStyle w:val="af6"/>
          <w:b/>
          <w:bCs/>
          <w:color w:val="333333"/>
        </w:rPr>
        <w:t>в 9 классе: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приводить примеры вклада российских (в том числе И. М. Сеченов, И. П. Павлов, И. И. Мечников, А. А. Ухтомский, П. К. Анохин) и зарубежных (в том числе У. Гарвей, К. Бернар, Л. Пастер, Ч. Дарвин) учёных в развитие представлений о происхождении, строении, жизнедеятельности, поведении, экологии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</w:t>
      </w:r>
      <w:r>
        <w:rPr>
          <w:color w:val="333333"/>
        </w:rPr>
        <w:lastRenderedPageBreak/>
        <w:t>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нейрогуморальную регуляцию процессов жизнедеятельности организма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B544FC" w:rsidRDefault="00B544FC" w:rsidP="00B544FC">
      <w:pPr>
        <w:pStyle w:val="af2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FC2543" w:rsidRPr="0057262F" w:rsidRDefault="00FC2543" w:rsidP="0057262F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47" w:rsidRPr="0057262F" w:rsidRDefault="00703347" w:rsidP="0057262F">
      <w:pPr>
        <w:pStyle w:val="11"/>
        <w:spacing w:line="360" w:lineRule="auto"/>
        <w:jc w:val="center"/>
        <w:outlineLvl w:val="0"/>
        <w:rPr>
          <w:b/>
          <w:bCs/>
        </w:rPr>
      </w:pPr>
    </w:p>
    <w:p w:rsidR="00FC2543" w:rsidRPr="0057262F" w:rsidRDefault="00FC2543" w:rsidP="0057262F">
      <w:pPr>
        <w:pStyle w:val="11"/>
        <w:spacing w:line="360" w:lineRule="auto"/>
        <w:jc w:val="center"/>
        <w:outlineLvl w:val="0"/>
        <w:rPr>
          <w:b/>
          <w:bCs/>
        </w:rPr>
      </w:pPr>
      <w:r w:rsidRPr="0057262F">
        <w:rPr>
          <w:b/>
          <w:bCs/>
        </w:rPr>
        <w:t>СОДЕРЖАНИЕ КУРСА,</w:t>
      </w:r>
    </w:p>
    <w:p w:rsidR="0057262F" w:rsidRDefault="00FC2543" w:rsidP="0057262F">
      <w:pPr>
        <w:pStyle w:val="11"/>
        <w:spacing w:line="360" w:lineRule="auto"/>
        <w:jc w:val="center"/>
        <w:outlineLvl w:val="0"/>
        <w:rPr>
          <w:b/>
        </w:rPr>
      </w:pPr>
      <w:r w:rsidRPr="0057262F">
        <w:rPr>
          <w:b/>
          <w:bCs/>
        </w:rPr>
        <w:t>реализуемое с помощью учебника</w:t>
      </w:r>
      <w:r w:rsidR="00D73E1F" w:rsidRPr="0057262F">
        <w:rPr>
          <w:b/>
          <w:bCs/>
        </w:rPr>
        <w:t xml:space="preserve"> </w:t>
      </w:r>
      <w:r w:rsidRPr="0057262F">
        <w:rPr>
          <w:b/>
          <w:bCs/>
        </w:rPr>
        <w:t>И.Н. Пономарева, О.А. Корнилова, Н.М. Чернова по</w:t>
      </w:r>
      <w:r w:rsidR="00D73E1F" w:rsidRPr="0057262F">
        <w:rPr>
          <w:b/>
          <w:bCs/>
        </w:rPr>
        <w:t xml:space="preserve">д ред. проф. И.Н. Пономаревой. </w:t>
      </w:r>
      <w:r w:rsidR="00D73E1F" w:rsidRPr="0057262F">
        <w:rPr>
          <w:b/>
        </w:rPr>
        <w:t>(68 ч (2 ч в неделю)</w:t>
      </w:r>
    </w:p>
    <w:p w:rsidR="00FC2543" w:rsidRPr="0057262F" w:rsidRDefault="00FC2543" w:rsidP="0057262F">
      <w:pPr>
        <w:pStyle w:val="11"/>
        <w:spacing w:line="360" w:lineRule="auto"/>
        <w:jc w:val="center"/>
        <w:outlineLvl w:val="0"/>
        <w:rPr>
          <w:b/>
        </w:rPr>
      </w:pPr>
      <w:r w:rsidRPr="0057262F">
        <w:rPr>
          <w:rFonts w:eastAsia="Times New Roman"/>
          <w:b/>
          <w:bCs/>
        </w:rPr>
        <w:t xml:space="preserve">1. Введение в основы общей биологии </w:t>
      </w:r>
      <w:proofErr w:type="gramStart"/>
      <w:r w:rsidRPr="0057262F">
        <w:rPr>
          <w:rFonts w:eastAsia="Times New Roman"/>
          <w:b/>
          <w:bCs/>
        </w:rPr>
        <w:t>( 3</w:t>
      </w:r>
      <w:proofErr w:type="gramEnd"/>
      <w:r w:rsidRPr="0057262F">
        <w:rPr>
          <w:rFonts w:eastAsia="Times New Roman"/>
          <w:b/>
          <w:bCs/>
        </w:rPr>
        <w:t xml:space="preserve"> ч 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B4D63" w:rsidRPr="0057262F" w:rsidTr="00DB4D63">
        <w:trPr>
          <w:trHeight w:val="414"/>
        </w:trPr>
        <w:tc>
          <w:tcPr>
            <w:tcW w:w="9606" w:type="dxa"/>
            <w:vMerge w:val="restart"/>
          </w:tcPr>
          <w:p w:rsidR="00DB4D63" w:rsidRPr="0057262F" w:rsidRDefault="00DB4D6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DB4D63" w:rsidRPr="0057262F" w:rsidTr="00DB4D63">
        <w:trPr>
          <w:trHeight w:val="414"/>
        </w:trPr>
        <w:tc>
          <w:tcPr>
            <w:tcW w:w="9606" w:type="dxa"/>
            <w:vMerge/>
          </w:tcPr>
          <w:p w:rsidR="00DB4D63" w:rsidRPr="0057262F" w:rsidRDefault="00DB4D6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DB4D63" w:rsidRPr="0057262F" w:rsidTr="00DB4D63">
        <w:tc>
          <w:tcPr>
            <w:tcW w:w="9606" w:type="dxa"/>
          </w:tcPr>
          <w:p w:rsidR="00DB4D63" w:rsidRPr="0057262F" w:rsidRDefault="00DB4D63" w:rsidP="005726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– наука о живом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мире.Разнообразие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:rsidR="00DB4D63" w:rsidRPr="0057262F" w:rsidRDefault="00DB4D63" w:rsidP="0057262F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жизни, их роль в природе. Уровни организации живой природы.</w:t>
            </w:r>
          </w:p>
        </w:tc>
      </w:tr>
    </w:tbl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учения о клетке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( 10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 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экскурс в историю изучения клетки. Цитология – наука, изучающая клетку. </w:t>
      </w: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Клетка как основная структурная и функциональная единица организмов. </w:t>
      </w: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Строение клетки. Строение и функции ядра. Строение хромосом. Цитоплазма и основные органоиды, их функции в клетке.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Обмен веществ  и превращение энергии – основа жизнедеятельности клетки.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703347" w:rsidRPr="0057262F" w:rsidRDefault="00703347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Обеспечение клетки энергией в процессе дыхания. Воздействие факторов внешней среды на процессы в клетке.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Размножение и индивидуальное развитие организмов (онтогенез)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( 5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размножения организмов: половое и бесполое. Вегетативное размножение.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Основы учения о наследственности и изменчивости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( 10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 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Закономерности наследования признаков. Генетические эксперименты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Г.Менделя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Закон единообразия гибридов первого поколения. Закон расщепления. Доминантные и рецессивные признаки.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Гомозиготы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гетерозиготы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Модификационная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изменчивость. Онтогенетическая изменчивость. Причины изменчивости. Опасности </w:t>
      </w: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Понятие о генофонде. Понятие о генетическом биоразнообразии в природе и хозяйстве.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Основы селекции растений, животных и микроорганизмов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( 4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 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Генетические основы селекции организмов. Задачи и методы селекции. Учение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Н.И.Вавилова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центрах многообразия и происхождения культурных растений.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Происхождение жизни и развитие органического мира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( 3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 </w:t>
      </w:r>
    </w:p>
    <w:p w:rsidR="00DB4D63" w:rsidRPr="0057262F" w:rsidRDefault="00DB4D63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DB4D63" w:rsidRPr="0057262F" w:rsidRDefault="00DB4D63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Предполагаемаягетеротрофность</w:t>
      </w:r>
      <w:proofErr w:type="spellEnd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симбиотрофы</w:t>
      </w:r>
      <w:proofErr w:type="spellEnd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D63" w:rsidRPr="0057262F" w:rsidRDefault="00DB4D63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DB4D63" w:rsidRPr="0057262F" w:rsidRDefault="00DB4D63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</w:r>
    </w:p>
    <w:p w:rsidR="00DB4D63" w:rsidRPr="0057262F" w:rsidRDefault="00DB4D63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Появление человека. Влияние человеческой деятельности на природу Земли.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Учение об эволюции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( 8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 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положения теории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Ч.Дарвина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5726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Процессы видообразования. Понятие о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микроэволюции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макроэволюции. Биологический прогресс и биологический </w:t>
      </w:r>
      <w:proofErr w:type="spellStart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регрессс</w:t>
      </w:r>
      <w:proofErr w:type="spellEnd"/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DB4D63" w:rsidRPr="0057262F" w:rsidRDefault="00DB4D63" w:rsidP="005726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Происхождение человека (антропогенез)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( 5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5D4A11" w:rsidRPr="0057262F" w:rsidRDefault="005D4A11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FC2543" w:rsidRPr="0057262F" w:rsidRDefault="00FC2543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Основы экологии </w:t>
      </w:r>
      <w:proofErr w:type="gramStart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( 12</w:t>
      </w:r>
      <w:proofErr w:type="gramEnd"/>
      <w:r w:rsidRPr="0057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) </w:t>
      </w:r>
    </w:p>
    <w:p w:rsidR="005D4A11" w:rsidRPr="0057262F" w:rsidRDefault="005D4A11" w:rsidP="0057262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Динамика численности популяций в природных сообществах. Биотические связи в регуляции численности.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биоценозе, биогеоценозе и экосистеме. Компоненты экосистемы: продуценты, </w:t>
      </w:r>
      <w:proofErr w:type="spellStart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</w:r>
    </w:p>
    <w:p w:rsidR="005D4A11" w:rsidRPr="0057262F" w:rsidRDefault="005D4A11" w:rsidP="005726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Биосфера как глобальная экосистема. Учение </w:t>
      </w:r>
      <w:proofErr w:type="spellStart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5D4A11" w:rsidRPr="0057262F" w:rsidRDefault="005D4A11" w:rsidP="005726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2563C2" w:rsidRPr="0057262F" w:rsidRDefault="00FC2543" w:rsidP="0057262F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6279417"/>
      <w:r w:rsidRPr="0057262F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</w:t>
      </w:r>
      <w:bookmarkEnd w:id="7"/>
    </w:p>
    <w:p w:rsidR="002563C2" w:rsidRPr="0057262F" w:rsidRDefault="00F95C6B" w:rsidP="005726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62F">
        <w:rPr>
          <w:rFonts w:ascii="Times New Roman" w:hAnsi="Times New Roman" w:cs="Times New Roman"/>
          <w:i/>
          <w:sz w:val="24"/>
          <w:szCs w:val="24"/>
        </w:rPr>
        <w:t>Выпускник научит</w:t>
      </w:r>
      <w:r w:rsidR="002563C2" w:rsidRPr="0057262F">
        <w:rPr>
          <w:rFonts w:ascii="Times New Roman" w:hAnsi="Times New Roman" w:cs="Times New Roman"/>
          <w:i/>
          <w:sz w:val="24"/>
          <w:szCs w:val="24"/>
        </w:rPr>
        <w:t>ся:</w:t>
      </w:r>
    </w:p>
    <w:p w:rsidR="002563C2" w:rsidRPr="0057262F" w:rsidRDefault="002563C2" w:rsidP="00572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</w:t>
      </w:r>
      <w:r w:rsidR="002B131A" w:rsidRPr="0057262F">
        <w:rPr>
          <w:rFonts w:ascii="Times New Roman" w:hAnsi="Times New Roman" w:cs="Times New Roman"/>
          <w:sz w:val="24"/>
          <w:szCs w:val="24"/>
        </w:rPr>
        <w:t>с</w:t>
      </w:r>
      <w:r w:rsidRPr="0057262F">
        <w:rPr>
          <w:rFonts w:ascii="Times New Roman" w:hAnsi="Times New Roman" w:cs="Times New Roman"/>
          <w:sz w:val="24"/>
          <w:szCs w:val="24"/>
        </w:rPr>
        <w:t>кую значимость</w:t>
      </w:r>
      <w:r w:rsidR="002B131A" w:rsidRPr="0057262F">
        <w:rPr>
          <w:rFonts w:ascii="Times New Roman" w:hAnsi="Times New Roman" w:cs="Times New Roman"/>
          <w:sz w:val="24"/>
          <w:szCs w:val="24"/>
        </w:rPr>
        <w:t>;</w:t>
      </w:r>
    </w:p>
    <w:p w:rsidR="002B131A" w:rsidRPr="0057262F" w:rsidRDefault="002B131A" w:rsidP="00572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2B131A" w:rsidRPr="0057262F" w:rsidRDefault="002B131A" w:rsidP="00572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B2746" w:rsidRPr="0057262F" w:rsidRDefault="002B131A" w:rsidP="00572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</w:t>
      </w:r>
      <w:r w:rsidR="001B2746" w:rsidRPr="0057262F">
        <w:rPr>
          <w:rFonts w:ascii="Times New Roman" w:hAnsi="Times New Roman" w:cs="Times New Roman"/>
          <w:sz w:val="24"/>
          <w:szCs w:val="24"/>
        </w:rPr>
        <w:t>и</w:t>
      </w:r>
      <w:r w:rsidRPr="0057262F">
        <w:rPr>
          <w:rFonts w:ascii="Times New Roman" w:hAnsi="Times New Roman" w:cs="Times New Roman"/>
          <w:sz w:val="24"/>
          <w:szCs w:val="24"/>
        </w:rPr>
        <w:t xml:space="preserve">ков; </w:t>
      </w:r>
    </w:p>
    <w:p w:rsidR="002B131A" w:rsidRPr="0057262F" w:rsidRDefault="002B131A" w:rsidP="00572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 xml:space="preserve">анализировать и оценивать последствия деятельности </w:t>
      </w:r>
      <w:r w:rsidR="001B2746" w:rsidRPr="0057262F">
        <w:rPr>
          <w:rFonts w:ascii="Times New Roman" w:hAnsi="Times New Roman" w:cs="Times New Roman"/>
          <w:sz w:val="24"/>
          <w:szCs w:val="24"/>
        </w:rPr>
        <w:t>человека в природе.</w:t>
      </w:r>
    </w:p>
    <w:p w:rsidR="001B2746" w:rsidRPr="0057262F" w:rsidRDefault="001B2746" w:rsidP="005726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6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B2746" w:rsidRPr="0057262F" w:rsidRDefault="001B2746" w:rsidP="005726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953F2B" w:rsidRPr="0057262F" w:rsidRDefault="001B2746" w:rsidP="005726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2F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BE4908" w:rsidRPr="0057262F" w:rsidRDefault="00BE4908" w:rsidP="00572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E4908" w:rsidRPr="0057262F" w:rsidSect="00953F2B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1E2304" w:rsidRPr="0057262F" w:rsidRDefault="001E2304" w:rsidP="0057262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486279422"/>
      <w:r w:rsidRPr="005726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C36715" w:rsidRPr="005726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Pr="005726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класс «Биология»</w:t>
      </w:r>
      <w:bookmarkEnd w:id="8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29"/>
        <w:gridCol w:w="4593"/>
        <w:gridCol w:w="4793"/>
        <w:gridCol w:w="1134"/>
        <w:gridCol w:w="992"/>
      </w:tblGrid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C2543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основы общей биологии (3 часа)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мире.</w:t>
            </w:r>
            <w:r w:rsidR="00E955E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инструктаж по ТБ на рабочем месте.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Биофизика, биохимия, генетика, бионика.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исследование, научный факт, наблюдение.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биологии как науки.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науки с биологией; что такое научное исследование и его этапы.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проводить научное исследование.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1, § 1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живых организмов.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живого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 выделять: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живых организмов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живых организмов.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понятия: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таксон ,система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иерархия.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жизни и элементы, образующие уровень.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царства живой природы.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таксономические единицы.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учения о клетке (10 часов, л/р - 1)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 - наука, изучающая клетку.</w:t>
            </w:r>
          </w:p>
          <w:p w:rsidR="00EC6BBA" w:rsidRPr="0057262F" w:rsidRDefault="00EC6BBA" w:rsidP="0057262F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Клетка-основная структурная единица организмов. Клетка как биосистема. Клеточное строение организмов, как доказательство их родства, единства живой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.</w:t>
            </w:r>
            <w:proofErr w:type="gramEnd"/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клеточной теории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Т.Шванна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М.Шлейдена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</w:t>
            </w:r>
            <w:proofErr w:type="spellStart"/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организмов,имеющих</w:t>
            </w:r>
            <w:proofErr w:type="spellEnd"/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клеточное и неклеточное строение.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жизненные свойств клетки и положения клеточной теории.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2, § 4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 и макроэлементы, углеводы, липиды, гормоны.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химического состава клетки. Микро- и макроэлементы, их вклад в об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разовании органических и неорганических  молекул живого вещества.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неорганических веществ: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вода,минер.соли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неорганич</w:t>
            </w:r>
            <w:r w:rsidR="009E7D82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органич</w:t>
            </w:r>
            <w:r w:rsidR="009E7D82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клетки.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биологич</w:t>
            </w:r>
            <w:r w:rsidR="009E7D82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микро и макроэлементов, биологич</w:t>
            </w:r>
            <w:r w:rsidR="009E7D82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воды, солей неорганических кислот.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</w:t>
            </w:r>
          </w:p>
        </w:tc>
        <w:tc>
          <w:tcPr>
            <w:tcW w:w="992" w:type="dxa"/>
          </w:tcPr>
          <w:p w:rsidR="00EC6BBA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и нуклеиновые кислоты.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аминокислоты, их роль в организме.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полные названия нуклеиновым кислотам ДНК и РНК.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белков, выполняющих различные функции.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виды молекул РНК.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Органоиды клетки и их функции.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1F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№1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C6BBA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Сравнение растительной и </w:t>
            </w:r>
            <w:r w:rsidR="00EC6BBA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животной клеток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55E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BBA" w:rsidRPr="0057262F" w:rsidRDefault="00E955E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рабочем месте.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Органоиды,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цпл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прокариоты.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Строение и функции ядра. Клетки бактерий. Клеточное строение организмов как док-во их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живой природы. Вирусы – не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клеточная форма жизни. Лизосомы. Митохондрии. Пластиды.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центр,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микротрубочки, центриоли, реснички, жгутики. Эндоплазматическая сеть. Рибосомы. Комплекс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немому рисунку  прокариот и эукариот.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способы проникновения веществ в клетку и функции основных органоидов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клетки. 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функции  основных органоидов клетки.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- основа существования клетки.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Ассимиляция, диссимиляция, фермент.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ассимиляция, диссимиляция.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этапы обмена веществ,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,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</w:t>
            </w:r>
            <w:proofErr w:type="spellEnd"/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ферментов в о\в.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сущность процесса о\в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 в живой клетке.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Ген, генетический код, триплет, кодон, антикодон,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трансляция, транскрипция.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трансляции и транскрипции.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комплиментарности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наследственной информации в клетке.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ген, ассимиляция.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свойства генетического кода, роль и-РНК и т-</w:t>
            </w:r>
            <w:r w:rsidR="0070334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биосинтезе белка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содержание определений: триплет, кодон, антикодон,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трансляция, транскрипция.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10, 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– фотосинтез.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Питание, фотосинтез, фотолиз.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Хлоропласты. Световая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фазы фотосинтеза.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питание, автотрофы, фотосинтез.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органы растения где происходит фотосинтез, роль пигмента хлорофилла.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11, 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Гликолиз, брожение, дыхание.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энергетического обмена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понятию  диссимиляция.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определений: Гликолиз, брожение, дыхание.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этапы процесса диссимиляции.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12, 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Обобщающий урок по теме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учения о клетке»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темы.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применяют полученные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Гл.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 тетрадь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рочная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триплетность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генетического кода. Стадии гликолиза, анаэробная стадия, аэробная стадия. Выход АТФ.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решение задач по материалам ЕГЭ.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тетради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и индивидуальное развитие организмов (онтогенез) (5 часов, л/р - 1)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размножения.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Размножение, бесполое и вегетативное размножение, гаметы, гермафродиты.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понятию  размножение.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растений и животных с различными формами и видами размножения.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сущность бесполого и полового размножения.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3, § 13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клетки. Митоз.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Митотический цикл, интерфаза, митоз,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редупликация, хроматиды.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 эукариот. Биологический смысл и значение митоза. Деление клетки прокариот.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составляющие жизненный цикл клетки, фазы митотического цикла.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процессы, происходящие в различных фазах митоза.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14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Оплодотворение, гаметогенез, мейоз, конъюгация, перекрест хромосом.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растений и животных, его биологическое значение.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описывать по рисунку половые клетки.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различия мужских и женских половых клеток.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бесполого и полового размножения.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биологическое значение полового размножения, сущность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оплодотворения.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развитие ор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ганизма.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Оплодотворение, онтогенез, эмбриогенез.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и развитие организмов. Онтогенез и его этапы. Эмбриональное и постэмбриональное развитие.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Дробление, гаструляция, органогенез.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зародышевого сходства (закон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К.Бэра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понятиям Оплодотворение, онтогенез, эмбриогенез.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начало и окончание постэмбрионального развития, виды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сущность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периодов развития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16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«Онтогенез»</w:t>
            </w:r>
          </w:p>
        </w:tc>
        <w:tc>
          <w:tcPr>
            <w:tcW w:w="4593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EC6BBA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Гл. 3, тетради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наследственности и изменчивости (10 часов, л/р - 2)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генетики.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развития генетики.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Аллельные гены, ген, генотип, изменчивость, наследственность, фенотип.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биологических объектов – генов и хромосом.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сущность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наследственности и изменчивости.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Гл. 4, § 17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и  индивидуальный 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опыты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,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гетерозигота</w:t>
            </w:r>
            <w:proofErr w:type="spellEnd"/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доминантный и рецессивный признаки, моногибридное скрещивание.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Гомо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,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гетерозигота</w:t>
            </w:r>
            <w:proofErr w:type="spellEnd"/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доминантный и рецессивный признаки, моногибридное скрещивание.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доминантных и рецессивных признаков.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формулировки правила единообразия и правила расщепления.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Третий закон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скрещивание, полигибридное скрещивание, фенотип.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проявления закона независимого наследования. Соотношения генотипов и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фенотипов независимого наследования 9:3:3:1.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независимого наследования.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механизм проявления закономерностей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условия закона независимого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наследования.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содержание определений основных понятий, схему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скрещивания.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20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 и кроссинговер.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Гомологичные хромосомы, локус гена, перекрест, конъюгация, сцепленные гены.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генов :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одной или разных хромосомах. Линейное расположение генов.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выполнения закона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Т.Моргана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 хромосом -  источник генетической изменчивости.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Гомологичные хромосомы, конъюгация.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перекомбинации признаков при сцепленном наследовании.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Аллельные гены, генотип, доминирование, фенотип.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 – система взаимодействующих генов.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аллельного и неаллельного взаимодействия генов.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 взаимодействия генов.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проявление множественного действия гена.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Наследование признаков,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сцепленных с полом.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Гетеро-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гомогаметный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пол, половые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хролмосомы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сцепленные с полом.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фенотипа по признаку определения пола.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сцепленного наследования.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типы хромосом в генотипе, число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половых хромосом у человека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наследственных заболеваний, сцепленных с полом.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23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изменчивость.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Геном, изменчивость, мутации, мутаген, полиплоидия.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,обеспечивающие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 наследственности, биологическую роль хромосом, основные формы изменчивости.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генных и геномных мутаций.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типы изменчивости.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1F" w:rsidRPr="0057262F" w:rsidRDefault="00FC2543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</w:t>
            </w:r>
            <w:r w:rsidR="00D73E1F"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EC6BBA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генотипических и фенотипических проявлений у растений разных видов (или </w:t>
            </w:r>
            <w:r w:rsidR="00EC6BBA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сортов), произрастающих в неодинаковых условиях</w:t>
            </w:r>
            <w:r w:rsidR="00E955E7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955E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рабочем месте.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Вариационная кривая, изменчивость, модификация, норма реакции.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изменчивости. Наследование способности проявлять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 в определенных условиях.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изменчивость.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содержание основных понятий.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описывать разные формы изменчивости организмов.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25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и  индивидуальный 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болезни, сцепленные с полом.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наследственных болезней.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Генные болезни и аномалии.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болезни.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заболеваний.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понятие генных болезней и аномалии: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наследование, сцепленное с полом и локализованное в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-хромосомах (дальтонизм, гемофилия).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«Основы учения о наследственности и изменчивости»</w:t>
            </w:r>
          </w:p>
        </w:tc>
        <w:tc>
          <w:tcPr>
            <w:tcW w:w="4593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EC6BBA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тему</w:t>
            </w:r>
          </w:p>
        </w:tc>
        <w:tc>
          <w:tcPr>
            <w:tcW w:w="992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и  индивидуальный 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селекции растений, животных и микроорганизмов (4 часа)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основы селекции организмов.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Независимое одомашнивание близких растений в различных центрах. Учение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Н.И.Вавилова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центрах.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практическое значение генетики.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пород животных и сортов растений, выведенных человеком.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основных понятий.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 роль учения Вавилова для развития селекции.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4, § 27</w:t>
            </w:r>
          </w:p>
        </w:tc>
        <w:tc>
          <w:tcPr>
            <w:tcW w:w="992" w:type="dxa"/>
          </w:tcPr>
          <w:p w:rsidR="00EC6BBA" w:rsidRPr="0057262F" w:rsidRDefault="0070334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селекции растений.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Гетерозис, гибридизация, депрессия, мутагенез, сорт.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о наследственности и изменчивости, искусственном отборе при выведении новых сортов. Основные методов селекции: гибридизация и отбор.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искус отбора: массовый и индивидуальный. Гибридизация: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близкородственная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порода, сорт.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методы селекции.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сортов культурных растений.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биологии в практической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людей и самого ученика.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для выращивания и размножения культурных растений, ухода за ними.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28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и  индивидуальный 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Н.И.Вавилова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центрах происхождения культурных растений.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центрах происхождения культурных растений.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животных.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селекции микроорганизмов.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Мутагенез, порода.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знаний о наследственности и изменчивости, искусственном отборе при выведении новых пород. Основные методов селекции животных: гибридизация и отбор. Виды искус отбора: массовый и индивидуальный. Гибридизация: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близкородственная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межвидовая. Искус мутагенез. Приемы выращивания и разведения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домашних животных..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порода, сорт.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методы селекции животных.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пород домашних животных.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биологии в практической деятельности людей и самого ученика.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для выращива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и размножения домашних животных, ухода за ними.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30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Происхождение жизни и развитие органического мира (3 часа)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возникновении жизни на Земле.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Гипотеза, коацерваты,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пробионты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Гипотеза происхождения жизни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А.И.Опарина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предбиологически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биологический и социальный этапы развития живой материи.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гипотеза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этапы развития жизни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биологии в формировании современной естественно-научной картины мира.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Автотрофы, гетеротрофы, про- и эукариоты.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жизни Химический,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предбиологически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биологический и социальный этапы развития живой материи.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Автотрофы, гетеротрофы, про- и эукариоты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начальные этапы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биолгической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эволюции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жизни на Земле.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Ароморфоз, идиоадаптация.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животного и растительного мира. Усложнение растительного живот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мира  в процессе эволюции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Ароморфоз, идиоадаптация.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35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и  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Учение об эволюции (8 часов, л/р - 1)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развития органического мира в биологии. Основные положения теории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эволюции органического мира.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идей об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эволюции Ж-Б. Ламарка.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Ч. Дарвина.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естественного отбора в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работ Ч. Дарвина.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термину эволюция.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предпосылки учения Дарвина.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факторы движущих сил эволюции, приводить примеры.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как элементарная единица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понятия СТЭ.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факторы эволюции.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биологии в формировании современной естественно-научной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критерии и структура.</w:t>
            </w:r>
          </w:p>
          <w:p w:rsidR="00EC6BBA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Лабораторная работа№3 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«Критерии вида»</w:t>
            </w: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виде.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вида.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популяции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Перечислять критерии вида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определения понятий вид, популяция.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39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видообразования.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в результате географической изоляции.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в пределах одного ареала.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различных видов изоляции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Макроэволюция – результат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микроэволюций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 как процесс образования крупных систематических единиц.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Основные направления эво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люции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 и регресс в животном мире.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биологического прогресса.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Ароморфоз, идиоадаптация, общая дегенерация.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понятиям прогресс и регресс.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Макроэволюция, ароморфоз, идиоадаптация, дегенерация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направления эволюции.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ароморфозов и идиоадаптаций.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микро - и макроэволюция.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42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биологической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Необратимый характер эволюции.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Прогрессивное усложнение форм жизни.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– процесс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непрограммированного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живой природы.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приспособленности видов к среде обитания.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антропогенные факторы воздействия на экосистемы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разнообразия в сохранении биосферы.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43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</w:t>
            </w:r>
            <w:r w:rsidRPr="00572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Учение об эволюции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3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EC6BBA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70334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орить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32-43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C6BBA" w:rsidRPr="0057262F" w:rsidTr="007A70DC">
        <w:tc>
          <w:tcPr>
            <w:tcW w:w="15451" w:type="dxa"/>
            <w:gridSpan w:val="6"/>
          </w:tcPr>
          <w:p w:rsidR="00EC6BBA" w:rsidRPr="0057262F" w:rsidRDefault="00EC6BBA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Происхождение человека (антропогенез) (5 часов)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приматов.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представитель животного мира.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обезьяны – дриопитеки.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человекообразные обезьяны.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Антропология, антропогенез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44, рис 59-60, в 1-3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эволюционного происхождения человека 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фактов о происхождении человека.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особенности организма человека.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46.</w:t>
            </w:r>
          </w:p>
        </w:tc>
        <w:tc>
          <w:tcPr>
            <w:tcW w:w="3429" w:type="dxa"/>
          </w:tcPr>
          <w:p w:rsidR="00EC6BBA" w:rsidRPr="0057262F" w:rsidRDefault="0086181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C6BBA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тапы эволюции человека.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Австралопитеки.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антропогенеза.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Архантропы. Палеоантропы.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неоантропы.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люди.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признаки биологического объекта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человека.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место и роль и человека в природе; родство человека с млекопитающими.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факторы антропогенеза.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46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ный и  индивидуальный опрос</w:t>
            </w:r>
          </w:p>
        </w:tc>
      </w:tr>
      <w:tr w:rsidR="00EC6BBA" w:rsidRPr="0057262F" w:rsidTr="007A70DC">
        <w:tc>
          <w:tcPr>
            <w:tcW w:w="510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47.</w:t>
            </w:r>
          </w:p>
        </w:tc>
        <w:tc>
          <w:tcPr>
            <w:tcW w:w="3429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расы, их родство и происхождение</w:t>
            </w:r>
            <w:r w:rsidR="00861812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житель биосферы и его влияние на природу Земли.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разумный – полиморфный вид.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Расы. Родство рас.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рас.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житель биосферы.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в биосфере.</w:t>
            </w:r>
          </w:p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4793" w:type="dxa"/>
          </w:tcPr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родство, общность происхождения и эволюцию человека.</w:t>
            </w:r>
          </w:p>
          <w:p w:rsidR="00EC6BBA" w:rsidRPr="0057262F" w:rsidRDefault="00EC6BBA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единство человеческих рас.</w:t>
            </w:r>
          </w:p>
        </w:tc>
        <w:tc>
          <w:tcPr>
            <w:tcW w:w="1134" w:type="dxa"/>
          </w:tcPr>
          <w:p w:rsidR="00EC6BBA" w:rsidRPr="0057262F" w:rsidRDefault="00EC6BBA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48.</w:t>
            </w:r>
          </w:p>
        </w:tc>
        <w:tc>
          <w:tcPr>
            <w:tcW w:w="992" w:type="dxa"/>
          </w:tcPr>
          <w:p w:rsidR="00EC6BBA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 w:rsidRPr="00572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человека»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70334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орить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44-49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E7D82" w:rsidRPr="0057262F" w:rsidTr="007A70DC">
        <w:tc>
          <w:tcPr>
            <w:tcW w:w="15451" w:type="dxa"/>
            <w:gridSpan w:val="6"/>
          </w:tcPr>
          <w:p w:rsidR="009E7D82" w:rsidRPr="0057262F" w:rsidRDefault="009E7D82" w:rsidP="00572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экологии (12 часов, л/р - 2)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на Земле. Среды жизни на Земле и экологические факторы.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абиотические, биотические, антропогенные факторы, ограничивающий фактор.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– наука о взаимосвязях организмов и окружающей среды. Среда – ис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точник веществ, энергии и информации.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факторов.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Экология, абиотические, биотические, антропогенные факторы, ограничивающий фактор.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абиотических, биоти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ческих, антропогенных факторов и их влияние на организмы.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50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действия факторов среды на организмы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Абиотические, биотические, антропогенные факторы, ограничивающий фактор.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действию факторов среды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1F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</w:t>
            </w:r>
            <w:r w:rsidR="00D73E1F"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№4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E955E7" w:rsidRPr="00572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Приспособленность организмов к среде обитания</w:t>
            </w:r>
            <w:r w:rsidR="00E955E7"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73E1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55E7" w:rsidRPr="0057262F" w:rsidRDefault="00E955E7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на рабочем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организмов к различным экологическим факторам.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приспособления организмов к среде обитания.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52.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связи в природе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Конкуренция, хищничество, симбиоз, паразитизм.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связи в экосистемах. Функциональные группы организмов в биоценозе: продуценты,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Конкуренция, хищничество, симбиоз, паразитизм.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типы взаимодействия организмов.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биологического объекта – популяции; показатели структуры популяции.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популяции во времени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биологического объекта – популяции; показатели структуры популяции.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процессы, происходящие в популя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55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55.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Популяция, биоценоз, экосистема.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Популяция, биоценоз, экосистема.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биоценоза; признаки и свойства экосистемы.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естественных и искусственных сообществ.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структуру наземных и водных экосистем.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56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Биогеоценозы, экосистемы и биосфера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Биогеохимические циклы, биогенные элементы, микроэлементы, гумус, фильтрация.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веществ и превращения энергии в экосистеме. Многократное использование биогенных элементов. Трофический уровень.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организмов.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вещества, используемые организмами в процессе жизнедеятельности.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 биохимические циклы воды, углерода, азота, фосфора; проявление физико-химического воздействия организмов на среду.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круговорота веществ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пищевых цепей.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смена биогеоцено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сукцессия,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существования равновесной системы в сообществе. Первичная и вторичная сукцессия.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и значение экологической сукцессии. Особенности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признаки экосистем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типы сукцессионных изменений; факторы, определяющие продолжительность сукцессии.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типов равновесия в экосистемах, первичных и вторичных сукцессиях.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сукцессии.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58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58.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законы устойчивости живой природы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экосистема. Границы, компоненты и свойства биосферы.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биосфере.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биосфера.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,</w:t>
            </w:r>
            <w:proofErr w:type="gram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компоненты и свойства биосферы.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живое, косное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 биосферы.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 биосфере. Охрана природы.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ресурсы. </w:t>
            </w:r>
          </w:p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человека в экосистемах. Влияние человека на растительный и животный мир. Сохранение биологического разнообразия. Классифи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кация природных ресурсов.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антропогенные факторы влияния на биогеоценозы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неисчерпаемых и </w:t>
            </w:r>
            <w:proofErr w:type="spellStart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исчерпаемых</w:t>
            </w:r>
            <w:proofErr w:type="spellEnd"/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родных ресурсов</w:t>
            </w:r>
          </w:p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60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</w:t>
            </w: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  <w:r w:rsidRPr="005726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 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экологии»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703347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орить</w:t>
            </w: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50-60</w:t>
            </w: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«Размножение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генетических задач.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9E7D82" w:rsidRPr="0057262F" w:rsidTr="007A70DC">
        <w:tc>
          <w:tcPr>
            <w:tcW w:w="510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29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4593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9E7D82" w:rsidRPr="0057262F" w:rsidRDefault="009E7D82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D82" w:rsidRPr="0057262F" w:rsidRDefault="009E7D82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 индивидуальный опрос</w:t>
            </w:r>
          </w:p>
        </w:tc>
      </w:tr>
      <w:tr w:rsidR="001679B4" w:rsidRPr="0057262F" w:rsidTr="007A70DC">
        <w:tc>
          <w:tcPr>
            <w:tcW w:w="510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429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основам общей биологии.</w:t>
            </w:r>
          </w:p>
        </w:tc>
        <w:tc>
          <w:tcPr>
            <w:tcW w:w="4593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1679B4" w:rsidRPr="0057262F" w:rsidRDefault="001679B4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применяют знания, полученные при изучении темы.</w:t>
            </w:r>
          </w:p>
        </w:tc>
        <w:tc>
          <w:tcPr>
            <w:tcW w:w="1134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679B4" w:rsidRPr="0057262F" w:rsidTr="007A70DC">
        <w:tc>
          <w:tcPr>
            <w:tcW w:w="510" w:type="dxa"/>
          </w:tcPr>
          <w:p w:rsidR="001679B4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29" w:type="dxa"/>
          </w:tcPr>
          <w:p w:rsidR="001679B4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73E1F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</w:p>
        </w:tc>
        <w:tc>
          <w:tcPr>
            <w:tcW w:w="4593" w:type="dxa"/>
          </w:tcPr>
          <w:p w:rsidR="001679B4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1679B4" w:rsidRPr="0057262F" w:rsidRDefault="001679B4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79B4" w:rsidRPr="0057262F" w:rsidRDefault="001679B4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3F" w:rsidRPr="0057262F" w:rsidTr="007A70DC">
        <w:tc>
          <w:tcPr>
            <w:tcW w:w="510" w:type="dxa"/>
          </w:tcPr>
          <w:p w:rsidR="003B253F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29" w:type="dxa"/>
          </w:tcPr>
          <w:p w:rsidR="003B253F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73E1F"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  <w:tc>
          <w:tcPr>
            <w:tcW w:w="4593" w:type="dxa"/>
          </w:tcPr>
          <w:p w:rsidR="003B253F" w:rsidRPr="0057262F" w:rsidRDefault="00D73E1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4793" w:type="dxa"/>
          </w:tcPr>
          <w:p w:rsidR="003B253F" w:rsidRPr="0057262F" w:rsidRDefault="003B253F" w:rsidP="0057262F">
            <w:pPr>
              <w:tabs>
                <w:tab w:val="left" w:pos="5620"/>
                <w:tab w:val="left" w:pos="58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3B253F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253F" w:rsidRPr="0057262F" w:rsidRDefault="003B253F" w:rsidP="005726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304" w:rsidRPr="0057262F" w:rsidRDefault="001E2304" w:rsidP="0057262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E2304" w:rsidRPr="0057262F" w:rsidSect="001E23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A0" w:rsidRDefault="00286AA0" w:rsidP="00D423FA">
      <w:pPr>
        <w:spacing w:after="0" w:line="240" w:lineRule="auto"/>
      </w:pPr>
      <w:r>
        <w:separator/>
      </w:r>
    </w:p>
  </w:endnote>
  <w:endnote w:type="continuationSeparator" w:id="0">
    <w:p w:rsidR="00286AA0" w:rsidRDefault="00286AA0" w:rsidP="00D4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A0" w:rsidRDefault="00286AA0" w:rsidP="00D423FA">
      <w:pPr>
        <w:spacing w:after="0" w:line="240" w:lineRule="auto"/>
      </w:pPr>
      <w:r>
        <w:separator/>
      </w:r>
    </w:p>
  </w:footnote>
  <w:footnote w:type="continuationSeparator" w:id="0">
    <w:p w:rsidR="00286AA0" w:rsidRDefault="00286AA0" w:rsidP="00D4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3" w:rsidRDefault="00DB4D63" w:rsidP="00466749">
    <w:pPr>
      <w:pStyle w:val="a4"/>
    </w:pPr>
  </w:p>
  <w:p w:rsidR="00DB4D63" w:rsidRDefault="00DB4D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D1446"/>
    <w:multiLevelType w:val="multilevel"/>
    <w:tmpl w:val="E6E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84F0B"/>
    <w:multiLevelType w:val="multilevel"/>
    <w:tmpl w:val="E6E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85EF5"/>
    <w:multiLevelType w:val="hybridMultilevel"/>
    <w:tmpl w:val="5FE8C33E"/>
    <w:lvl w:ilvl="0" w:tplc="DC321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A42"/>
    <w:multiLevelType w:val="hybridMultilevel"/>
    <w:tmpl w:val="5DD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919"/>
    <w:multiLevelType w:val="hybridMultilevel"/>
    <w:tmpl w:val="B3BE1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962FD7"/>
    <w:multiLevelType w:val="hybridMultilevel"/>
    <w:tmpl w:val="EF7024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3C05D9"/>
    <w:multiLevelType w:val="hybridMultilevel"/>
    <w:tmpl w:val="2BFCEA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28035E"/>
    <w:multiLevelType w:val="hybridMultilevel"/>
    <w:tmpl w:val="D68A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4D11"/>
    <w:multiLevelType w:val="hybridMultilevel"/>
    <w:tmpl w:val="4ED2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26632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DD8"/>
    <w:multiLevelType w:val="hybridMultilevel"/>
    <w:tmpl w:val="15D0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0F0F"/>
    <w:multiLevelType w:val="hybridMultilevel"/>
    <w:tmpl w:val="539E47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F30858"/>
    <w:multiLevelType w:val="hybridMultilevel"/>
    <w:tmpl w:val="7BFAA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061C45"/>
    <w:multiLevelType w:val="multilevel"/>
    <w:tmpl w:val="E6E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458AD"/>
    <w:multiLevelType w:val="hybridMultilevel"/>
    <w:tmpl w:val="CCB27A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1667148"/>
    <w:multiLevelType w:val="hybridMultilevel"/>
    <w:tmpl w:val="50540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3137F"/>
    <w:multiLevelType w:val="hybridMultilevel"/>
    <w:tmpl w:val="CCB27A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46ACD"/>
    <w:multiLevelType w:val="hybridMultilevel"/>
    <w:tmpl w:val="270EBF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5300B4D"/>
    <w:multiLevelType w:val="multilevel"/>
    <w:tmpl w:val="E6E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74AED"/>
    <w:multiLevelType w:val="hybridMultilevel"/>
    <w:tmpl w:val="193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597564"/>
    <w:multiLevelType w:val="hybridMultilevel"/>
    <w:tmpl w:val="8450770E"/>
    <w:lvl w:ilvl="0" w:tplc="4012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95C14"/>
    <w:multiLevelType w:val="hybridMultilevel"/>
    <w:tmpl w:val="EEA84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20"/>
  </w:num>
  <w:num w:numId="7">
    <w:abstractNumId w:val="12"/>
  </w:num>
  <w:num w:numId="8">
    <w:abstractNumId w:val="15"/>
  </w:num>
  <w:num w:numId="9">
    <w:abstractNumId w:val="23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9"/>
  </w:num>
  <w:num w:numId="16">
    <w:abstractNumId w:val="11"/>
  </w:num>
  <w:num w:numId="17">
    <w:abstractNumId w:val="3"/>
  </w:num>
  <w:num w:numId="18">
    <w:abstractNumId w:val="9"/>
  </w:num>
  <w:num w:numId="19">
    <w:abstractNumId w:val="22"/>
  </w:num>
  <w:num w:numId="20">
    <w:abstractNumId w:val="16"/>
  </w:num>
  <w:num w:numId="21">
    <w:abstractNumId w:val="21"/>
  </w:num>
  <w:num w:numId="22">
    <w:abstractNumId w:val="1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17"/>
    <w:rsid w:val="00007223"/>
    <w:rsid w:val="000164F4"/>
    <w:rsid w:val="00032793"/>
    <w:rsid w:val="00070CD8"/>
    <w:rsid w:val="00115E39"/>
    <w:rsid w:val="0014591A"/>
    <w:rsid w:val="00152C2B"/>
    <w:rsid w:val="001679B4"/>
    <w:rsid w:val="001B2746"/>
    <w:rsid w:val="001C1C08"/>
    <w:rsid w:val="001E2304"/>
    <w:rsid w:val="002222FD"/>
    <w:rsid w:val="00234F8A"/>
    <w:rsid w:val="002563C2"/>
    <w:rsid w:val="002759DD"/>
    <w:rsid w:val="00286AA0"/>
    <w:rsid w:val="0029090F"/>
    <w:rsid w:val="00296975"/>
    <w:rsid w:val="002B131A"/>
    <w:rsid w:val="003417E2"/>
    <w:rsid w:val="003536B6"/>
    <w:rsid w:val="00357E1E"/>
    <w:rsid w:val="003801E7"/>
    <w:rsid w:val="003B253F"/>
    <w:rsid w:val="003C1883"/>
    <w:rsid w:val="003C799F"/>
    <w:rsid w:val="003D1197"/>
    <w:rsid w:val="003F17F2"/>
    <w:rsid w:val="003F688E"/>
    <w:rsid w:val="00401CFD"/>
    <w:rsid w:val="0041662D"/>
    <w:rsid w:val="00461353"/>
    <w:rsid w:val="00466749"/>
    <w:rsid w:val="00473103"/>
    <w:rsid w:val="004821E1"/>
    <w:rsid w:val="00496AB5"/>
    <w:rsid w:val="004A57A2"/>
    <w:rsid w:val="004E7259"/>
    <w:rsid w:val="005255F1"/>
    <w:rsid w:val="005610EB"/>
    <w:rsid w:val="0056129F"/>
    <w:rsid w:val="0057262F"/>
    <w:rsid w:val="005801CF"/>
    <w:rsid w:val="005B1BA7"/>
    <w:rsid w:val="005D4A11"/>
    <w:rsid w:val="00691DE6"/>
    <w:rsid w:val="00693082"/>
    <w:rsid w:val="006A721B"/>
    <w:rsid w:val="006D4517"/>
    <w:rsid w:val="00703347"/>
    <w:rsid w:val="0070439F"/>
    <w:rsid w:val="007A5847"/>
    <w:rsid w:val="007A5FE0"/>
    <w:rsid w:val="007A70DC"/>
    <w:rsid w:val="007A7CC8"/>
    <w:rsid w:val="007D1E4C"/>
    <w:rsid w:val="00821395"/>
    <w:rsid w:val="008255F7"/>
    <w:rsid w:val="008366A5"/>
    <w:rsid w:val="00840982"/>
    <w:rsid w:val="0085536E"/>
    <w:rsid w:val="00857A49"/>
    <w:rsid w:val="00861812"/>
    <w:rsid w:val="008A792E"/>
    <w:rsid w:val="008C15AF"/>
    <w:rsid w:val="008C3ACD"/>
    <w:rsid w:val="008D6C6A"/>
    <w:rsid w:val="008D741C"/>
    <w:rsid w:val="00906DAE"/>
    <w:rsid w:val="00910B19"/>
    <w:rsid w:val="00922D08"/>
    <w:rsid w:val="00934DBB"/>
    <w:rsid w:val="00935739"/>
    <w:rsid w:val="00951A3C"/>
    <w:rsid w:val="00953F2B"/>
    <w:rsid w:val="00967E06"/>
    <w:rsid w:val="00972CE1"/>
    <w:rsid w:val="009E7D82"/>
    <w:rsid w:val="00A614FA"/>
    <w:rsid w:val="00A639A6"/>
    <w:rsid w:val="00A90529"/>
    <w:rsid w:val="00AE6915"/>
    <w:rsid w:val="00AF00CD"/>
    <w:rsid w:val="00B274E4"/>
    <w:rsid w:val="00B45CF5"/>
    <w:rsid w:val="00B544FC"/>
    <w:rsid w:val="00B57F89"/>
    <w:rsid w:val="00BD265F"/>
    <w:rsid w:val="00BE4908"/>
    <w:rsid w:val="00C33102"/>
    <w:rsid w:val="00C36715"/>
    <w:rsid w:val="00C4296D"/>
    <w:rsid w:val="00C651A9"/>
    <w:rsid w:val="00C667DD"/>
    <w:rsid w:val="00CA7F77"/>
    <w:rsid w:val="00CB1E87"/>
    <w:rsid w:val="00CE22B6"/>
    <w:rsid w:val="00D050F2"/>
    <w:rsid w:val="00D22457"/>
    <w:rsid w:val="00D423FA"/>
    <w:rsid w:val="00D73E1F"/>
    <w:rsid w:val="00DA6366"/>
    <w:rsid w:val="00DB07D0"/>
    <w:rsid w:val="00DB14C1"/>
    <w:rsid w:val="00DB4D63"/>
    <w:rsid w:val="00DC0478"/>
    <w:rsid w:val="00DD4645"/>
    <w:rsid w:val="00E02DEE"/>
    <w:rsid w:val="00E06A70"/>
    <w:rsid w:val="00E4116E"/>
    <w:rsid w:val="00E51D06"/>
    <w:rsid w:val="00E613E9"/>
    <w:rsid w:val="00E67B2B"/>
    <w:rsid w:val="00E728B3"/>
    <w:rsid w:val="00E955E7"/>
    <w:rsid w:val="00EB4AB5"/>
    <w:rsid w:val="00EC4801"/>
    <w:rsid w:val="00EC6BBA"/>
    <w:rsid w:val="00EE7AC5"/>
    <w:rsid w:val="00F02F4E"/>
    <w:rsid w:val="00F7627E"/>
    <w:rsid w:val="00F94DA1"/>
    <w:rsid w:val="00F95C6B"/>
    <w:rsid w:val="00F95D6B"/>
    <w:rsid w:val="00FC0D54"/>
    <w:rsid w:val="00FC2543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F0EA-06CB-4C9A-BC05-E4FAFC6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63"/>
  </w:style>
  <w:style w:type="paragraph" w:styleId="1">
    <w:name w:val="heading 1"/>
    <w:basedOn w:val="a"/>
    <w:next w:val="a"/>
    <w:link w:val="10"/>
    <w:uiPriority w:val="9"/>
    <w:qFormat/>
    <w:rsid w:val="00E72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6BBA"/>
    <w:pPr>
      <w:keepNext/>
      <w:widowControl w:val="0"/>
      <w:tabs>
        <w:tab w:val="num" w:pos="2160"/>
      </w:tabs>
      <w:suppressAutoHyphens/>
      <w:snapToGrid w:val="0"/>
      <w:spacing w:after="0" w:line="180" w:lineRule="atLeast"/>
      <w:ind w:left="2160" w:hanging="180"/>
      <w:jc w:val="right"/>
      <w:outlineLvl w:val="2"/>
    </w:pPr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BB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67E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2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FA"/>
  </w:style>
  <w:style w:type="paragraph" w:styleId="a6">
    <w:name w:val="footer"/>
    <w:basedOn w:val="a"/>
    <w:link w:val="a7"/>
    <w:uiPriority w:val="99"/>
    <w:unhideWhenUsed/>
    <w:rsid w:val="00D4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FA"/>
  </w:style>
  <w:style w:type="character" w:customStyle="1" w:styleId="10">
    <w:name w:val="Заголовок 1 Знак"/>
    <w:basedOn w:val="a0"/>
    <w:link w:val="1"/>
    <w:uiPriority w:val="9"/>
    <w:rsid w:val="00E7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728B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28B3"/>
    <w:pPr>
      <w:spacing w:after="100"/>
    </w:pPr>
  </w:style>
  <w:style w:type="character" w:styleId="a9">
    <w:name w:val="Hyperlink"/>
    <w:basedOn w:val="a0"/>
    <w:uiPriority w:val="99"/>
    <w:unhideWhenUsed/>
    <w:rsid w:val="00E728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8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53F2B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EC6BBA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C6BBA"/>
    <w:rPr>
      <w:rFonts w:ascii="Calibri" w:eastAsia="Times New Roman" w:hAnsi="Calibri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C6BBA"/>
  </w:style>
  <w:style w:type="table" w:styleId="ac">
    <w:name w:val="Table Grid"/>
    <w:basedOn w:val="a1"/>
    <w:rsid w:val="00EC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одзаголовок1"/>
    <w:basedOn w:val="a0"/>
    <w:rsid w:val="00EC6BBA"/>
  </w:style>
  <w:style w:type="paragraph" w:customStyle="1" w:styleId="22">
    <w:name w:val="стиль2"/>
    <w:basedOn w:val="a"/>
    <w:rsid w:val="00EC6BBA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5">
    <w:name w:val="Текст1"/>
    <w:rsid w:val="00EC6BBA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styleId="ad">
    <w:name w:val="Body Text"/>
    <w:basedOn w:val="a"/>
    <w:link w:val="ae"/>
    <w:rsid w:val="00EC6B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C6B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basedOn w:val="a"/>
    <w:rsid w:val="00EC6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">
    <w:name w:val="Body Text Indent"/>
    <w:basedOn w:val="a"/>
    <w:link w:val="af0"/>
    <w:rsid w:val="00EC6BBA"/>
    <w:pPr>
      <w:widowControl w:val="0"/>
      <w:suppressAutoHyphens/>
      <w:spacing w:after="0" w:line="240" w:lineRule="auto"/>
      <w:ind w:firstLine="54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EC6B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C6BBA"/>
    <w:pPr>
      <w:suppressAutoHyphens/>
      <w:spacing w:after="0" w:line="240" w:lineRule="auto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f1">
    <w:name w:val="No Spacing"/>
    <w:uiPriority w:val="1"/>
    <w:qFormat/>
    <w:rsid w:val="00EC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6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EC6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C6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EC6BBA"/>
    <w:rPr>
      <w:b/>
      <w:bCs/>
    </w:rPr>
  </w:style>
  <w:style w:type="character" w:styleId="af6">
    <w:name w:val="Emphasis"/>
    <w:uiPriority w:val="20"/>
    <w:qFormat/>
    <w:rsid w:val="00EC6BBA"/>
    <w:rPr>
      <w:i/>
      <w:iCs/>
    </w:rPr>
  </w:style>
  <w:style w:type="paragraph" w:customStyle="1" w:styleId="c14">
    <w:name w:val="c14"/>
    <w:basedOn w:val="a"/>
    <w:rsid w:val="003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197"/>
  </w:style>
  <w:style w:type="character" w:customStyle="1" w:styleId="c30">
    <w:name w:val="c30"/>
    <w:basedOn w:val="a0"/>
    <w:rsid w:val="003D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C7E6-45DB-4C55-BD92-BEE52BA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46</Pages>
  <Words>10203</Words>
  <Characters>58162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Max Krasnov</cp:lastModifiedBy>
  <cp:revision>35</cp:revision>
  <cp:lastPrinted>2021-09-14T12:19:00Z</cp:lastPrinted>
  <dcterms:created xsi:type="dcterms:W3CDTF">2015-07-06T06:24:00Z</dcterms:created>
  <dcterms:modified xsi:type="dcterms:W3CDTF">2023-09-25T14:57:00Z</dcterms:modified>
</cp:coreProperties>
</file>