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B" w:rsidRDefault="00A0580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9147900"/>
            <wp:effectExtent l="19050" t="0" r="2540" b="0"/>
            <wp:docPr id="3" name="Рисунок 3" descr="H:\музеи сво\документация\269\положение о музейном уголке 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узеи сво\документация\269\положение о музейном уголке 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0B" w:rsidRDefault="00A0580B">
      <w:pPr>
        <w:rPr>
          <w:b/>
          <w:bCs/>
          <w:sz w:val="24"/>
          <w:szCs w:val="24"/>
        </w:rPr>
      </w:pPr>
    </w:p>
    <w:p w:rsidR="002A5E34" w:rsidRDefault="002A5E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A5E34" w:rsidRPr="005016B4" w:rsidRDefault="002A5E34" w:rsidP="005016B4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0E3C40" w:rsidRPr="005016B4" w:rsidRDefault="00526DF1" w:rsidP="005016B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4"/>
          <w:szCs w:val="24"/>
        </w:rPr>
      </w:pPr>
      <w:bookmarkStart w:id="0" w:name="bookmark0"/>
      <w:bookmarkStart w:id="1" w:name="bookmark1"/>
      <w:r w:rsidRPr="005016B4">
        <w:rPr>
          <w:sz w:val="24"/>
          <w:szCs w:val="24"/>
        </w:rPr>
        <w:t>Общие положения</w:t>
      </w:r>
      <w:bookmarkEnd w:id="0"/>
      <w:bookmarkEnd w:id="1"/>
    </w:p>
    <w:p w:rsidR="00D93802" w:rsidRPr="005016B4" w:rsidRDefault="00D93802" w:rsidP="005016B4">
      <w:pPr>
        <w:pStyle w:val="a4"/>
        <w:numPr>
          <w:ilvl w:val="1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B4">
        <w:rPr>
          <w:rFonts w:ascii="Times New Roman" w:hAnsi="Times New Roman" w:cs="Times New Roman"/>
          <w:sz w:val="24"/>
          <w:szCs w:val="24"/>
        </w:rPr>
        <w:t xml:space="preserve">Музейный уголок «Своих не бросаем» (далее - Музейный уголок), посвященный специальной военной операции (далее - СВО) является образовательным пространством, созданный по инициативе директора, </w:t>
      </w:r>
      <w:bookmarkStart w:id="2" w:name="_Hlk156377655"/>
      <w:r w:rsidRPr="005016B4">
        <w:rPr>
          <w:rFonts w:ascii="Times New Roman" w:hAnsi="Times New Roman" w:cs="Times New Roman"/>
          <w:sz w:val="24"/>
          <w:szCs w:val="24"/>
        </w:rPr>
        <w:t xml:space="preserve">педагогов и учащихся </w:t>
      </w:r>
      <w:bookmarkEnd w:id="2"/>
      <w:r w:rsidRPr="005016B4">
        <w:rPr>
          <w:rFonts w:ascii="Times New Roman" w:hAnsi="Times New Roman" w:cs="Times New Roman"/>
          <w:sz w:val="24"/>
          <w:szCs w:val="24"/>
        </w:rPr>
        <w:t>ГБОУ СОШ № 269 «Школа здоровья» Кировского района Санкт-Петербурга для хранения, изучения и публичного представления музейных предметов, связанных с событиями СВО в целях воспитания у подрастающего поколения мужества, отваги, любви к Родине, гражданской ответственности и патриотической сознательности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>, чувства верности своему Отечеству.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93802" w:rsidRPr="005016B4">
        <w:rPr>
          <w:rFonts w:ascii="Times New Roman" w:hAnsi="Times New Roman" w:cs="Times New Roman"/>
          <w:sz w:val="24"/>
          <w:szCs w:val="24"/>
        </w:rPr>
        <w:t>Нормативно-правовые основания деятельности Музейного уголка:</w:t>
      </w:r>
    </w:p>
    <w:p w:rsidR="00D93802" w:rsidRPr="005016B4" w:rsidRDefault="00D93802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D93802" w:rsidRPr="005016B4" w:rsidRDefault="00D93802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93802" w:rsidRPr="005016B4" w:rsidRDefault="00D93802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от 09.07.2020иг. № 06-735 «О направлении методических рекомендаций» (с Методическими рекомендациями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средствами»);</w:t>
      </w:r>
    </w:p>
    <w:p w:rsidR="00D93802" w:rsidRPr="005016B4" w:rsidRDefault="00D93802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- Положение о паспортизации школьных музеев Российской Федерации, утвержденное приказом ФГБОУ ДО </w:t>
      </w:r>
      <w:proofErr w:type="spellStart"/>
      <w:r w:rsidRPr="005016B4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5016B4">
        <w:rPr>
          <w:rFonts w:ascii="Times New Roman" w:hAnsi="Times New Roman" w:cs="Times New Roman"/>
          <w:sz w:val="24"/>
          <w:szCs w:val="24"/>
        </w:rPr>
        <w:t xml:space="preserve"> от 29 апреля 2021 г. № 9-ОД;</w:t>
      </w:r>
    </w:p>
    <w:p w:rsidR="00D93802" w:rsidRPr="005016B4" w:rsidRDefault="00D93802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- Письмо Министерства просвещения Российской Федерации от 20.02.2023 г. № 06-278 «О направлении методических рекомендаций» (с Методическими рекомендациями по созданию в музеях образовательных организаций разделов, посвященных участникам специальной военной операции).  </w:t>
      </w:r>
    </w:p>
    <w:p w:rsidR="000E3C40" w:rsidRPr="005016B4" w:rsidRDefault="005016B4" w:rsidP="005016B4">
      <w:pPr>
        <w:pStyle w:val="1"/>
        <w:shd w:val="clear" w:color="auto" w:fill="auto"/>
        <w:tabs>
          <w:tab w:val="left" w:pos="78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0E3C40" w:rsidRPr="005016B4">
        <w:rPr>
          <w:sz w:val="24"/>
          <w:szCs w:val="24"/>
        </w:rPr>
        <w:t xml:space="preserve">Музейный уголок является одной из форм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внеучебной деятельности </w:t>
      </w:r>
      <w:r w:rsidR="00647168" w:rsidRPr="005016B4">
        <w:rPr>
          <w:sz w:val="24"/>
          <w:szCs w:val="24"/>
        </w:rPr>
        <w:t>школы</w:t>
      </w:r>
      <w:r w:rsidR="000E3C40" w:rsidRPr="005016B4">
        <w:rPr>
          <w:sz w:val="24"/>
          <w:szCs w:val="24"/>
        </w:rPr>
        <w:t>.</w:t>
      </w:r>
    </w:p>
    <w:p w:rsidR="000E3C40" w:rsidRPr="005016B4" w:rsidRDefault="005016B4" w:rsidP="005016B4">
      <w:pPr>
        <w:pStyle w:val="1"/>
        <w:shd w:val="clear" w:color="auto" w:fill="auto"/>
        <w:tabs>
          <w:tab w:val="left" w:pos="80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E3C40" w:rsidRPr="005016B4">
        <w:rPr>
          <w:sz w:val="24"/>
          <w:szCs w:val="24"/>
        </w:rPr>
        <w:t>Музейный уголок является базой для практических занятий по историческому краеведению, музейному делу, организации краеведческой работы.</w:t>
      </w:r>
    </w:p>
    <w:p w:rsidR="000E3C40" w:rsidRPr="005016B4" w:rsidRDefault="005016B4" w:rsidP="005016B4">
      <w:pPr>
        <w:pStyle w:val="1"/>
        <w:shd w:val="clear" w:color="auto" w:fill="auto"/>
        <w:tabs>
          <w:tab w:val="left" w:pos="8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0E3C40" w:rsidRPr="005016B4">
        <w:rPr>
          <w:sz w:val="24"/>
          <w:szCs w:val="24"/>
        </w:rPr>
        <w:t xml:space="preserve">В фондах школьного </w:t>
      </w:r>
      <w:r w:rsidR="00D93802" w:rsidRPr="005016B4">
        <w:rPr>
          <w:sz w:val="24"/>
          <w:szCs w:val="24"/>
        </w:rPr>
        <w:t>М</w:t>
      </w:r>
      <w:r w:rsidR="000E3C40" w:rsidRPr="005016B4">
        <w:rPr>
          <w:sz w:val="24"/>
          <w:szCs w:val="24"/>
        </w:rPr>
        <w:t>узейного уголка целенаправленно комплектуются (собираются), учитываются, описываются, хранятся, изучаются музейные предметы (подлинные документы и экспонаты).</w:t>
      </w:r>
    </w:p>
    <w:p w:rsidR="000E3C40" w:rsidRPr="005016B4" w:rsidRDefault="005016B4" w:rsidP="005016B4">
      <w:pPr>
        <w:pStyle w:val="1"/>
        <w:shd w:val="clear" w:color="auto" w:fill="auto"/>
        <w:tabs>
          <w:tab w:val="left" w:pos="87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0E3C40" w:rsidRPr="005016B4">
        <w:rPr>
          <w:sz w:val="24"/>
          <w:szCs w:val="24"/>
        </w:rPr>
        <w:t>Учет и хранение фондов ведется в соответствии с требованиями «Инструкции по учету и хранению музейных ценностей...» и др. инструкций, утвержденных Министерством культуры России.</w:t>
      </w:r>
    </w:p>
    <w:p w:rsidR="000E3C40" w:rsidRPr="005016B4" w:rsidRDefault="005016B4" w:rsidP="005016B4">
      <w:pPr>
        <w:pStyle w:val="1"/>
        <w:shd w:val="clear" w:color="auto" w:fill="auto"/>
        <w:tabs>
          <w:tab w:val="left" w:pos="90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0E3C40" w:rsidRPr="005016B4">
        <w:rPr>
          <w:sz w:val="24"/>
          <w:szCs w:val="24"/>
        </w:rPr>
        <w:t xml:space="preserve">Школьный </w:t>
      </w:r>
      <w:r w:rsidR="00D93802" w:rsidRPr="005016B4">
        <w:rPr>
          <w:sz w:val="24"/>
          <w:szCs w:val="24"/>
        </w:rPr>
        <w:t>М</w:t>
      </w:r>
      <w:r w:rsidR="000E3C40" w:rsidRPr="005016B4">
        <w:rPr>
          <w:sz w:val="24"/>
          <w:szCs w:val="24"/>
        </w:rPr>
        <w:t xml:space="preserve">узейный уголок имеет информационно – исследовательский и </w:t>
      </w:r>
      <w:proofErr w:type="spellStart"/>
      <w:proofErr w:type="gramStart"/>
      <w:r w:rsidR="000E3C40" w:rsidRPr="005016B4">
        <w:rPr>
          <w:sz w:val="24"/>
          <w:szCs w:val="24"/>
        </w:rPr>
        <w:t>практико</w:t>
      </w:r>
      <w:proofErr w:type="spellEnd"/>
      <w:r w:rsidR="000E3C40" w:rsidRPr="005016B4">
        <w:rPr>
          <w:sz w:val="24"/>
          <w:szCs w:val="24"/>
        </w:rPr>
        <w:t xml:space="preserve"> – ориентированный</w:t>
      </w:r>
      <w:proofErr w:type="gramEnd"/>
      <w:r w:rsidR="000E3C40" w:rsidRPr="005016B4">
        <w:rPr>
          <w:sz w:val="24"/>
          <w:szCs w:val="24"/>
        </w:rPr>
        <w:t xml:space="preserve"> характер.</w:t>
      </w:r>
    </w:p>
    <w:p w:rsidR="00D93802" w:rsidRPr="005016B4" w:rsidRDefault="005016B4" w:rsidP="005016B4">
      <w:pPr>
        <w:pStyle w:val="1"/>
        <w:shd w:val="clear" w:color="auto" w:fill="auto"/>
        <w:tabs>
          <w:tab w:val="left" w:pos="90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D93802" w:rsidRPr="005016B4">
        <w:rPr>
          <w:sz w:val="24"/>
          <w:szCs w:val="24"/>
        </w:rPr>
        <w:t xml:space="preserve">Профиль и функции Музейного уголка определяются задачами образовательной организации.  </w:t>
      </w:r>
    </w:p>
    <w:p w:rsidR="00D93802" w:rsidRPr="005016B4" w:rsidRDefault="00D93802" w:rsidP="00501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B4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93802" w:rsidRPr="005016B4">
        <w:rPr>
          <w:rFonts w:ascii="Times New Roman" w:hAnsi="Times New Roman" w:cs="Times New Roman"/>
          <w:sz w:val="24"/>
          <w:szCs w:val="24"/>
        </w:rPr>
        <w:t xml:space="preserve">Музейный уголок имеет историко-краеведческий профиль и посвящен событиям специальной военной операции. 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93802" w:rsidRPr="005016B4">
        <w:rPr>
          <w:rFonts w:ascii="Times New Roman" w:hAnsi="Times New Roman" w:cs="Times New Roman"/>
          <w:sz w:val="24"/>
          <w:szCs w:val="24"/>
        </w:rPr>
        <w:t>Основная тема: поисково-исследовательская работа по сохранению памяти о специальной военной операц</w:t>
      </w:r>
      <w:proofErr w:type="gramStart"/>
      <w:r w:rsidR="00D93802" w:rsidRPr="005016B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D93802" w:rsidRPr="005016B4">
        <w:rPr>
          <w:rFonts w:ascii="Times New Roman" w:hAnsi="Times New Roman" w:cs="Times New Roman"/>
          <w:sz w:val="24"/>
          <w:szCs w:val="24"/>
        </w:rPr>
        <w:t xml:space="preserve"> героях. 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D93802" w:rsidRPr="005016B4">
        <w:rPr>
          <w:rFonts w:ascii="Times New Roman" w:hAnsi="Times New Roman" w:cs="Times New Roman"/>
          <w:sz w:val="24"/>
          <w:szCs w:val="24"/>
        </w:rPr>
        <w:t xml:space="preserve">Ведущий замысел заключается в информировании </w:t>
      </w:r>
      <w:proofErr w:type="gramStart"/>
      <w:r w:rsidR="00D93802" w:rsidRPr="005016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93802" w:rsidRPr="005016B4">
        <w:rPr>
          <w:rFonts w:ascii="Times New Roman" w:hAnsi="Times New Roman" w:cs="Times New Roman"/>
          <w:sz w:val="24"/>
          <w:szCs w:val="24"/>
        </w:rPr>
        <w:t xml:space="preserve"> истории специальной военной операции и её участниках.</w:t>
      </w:r>
    </w:p>
    <w:p w:rsidR="00D93802" w:rsidRPr="005016B4" w:rsidRDefault="00D93802" w:rsidP="00501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B4">
        <w:rPr>
          <w:rFonts w:ascii="Times New Roman" w:hAnsi="Times New Roman" w:cs="Times New Roman"/>
          <w:b/>
          <w:sz w:val="24"/>
          <w:szCs w:val="24"/>
        </w:rPr>
        <w:t>3. Структура и руководство Музейного уголка</w:t>
      </w:r>
    </w:p>
    <w:p w:rsidR="00DA0E9E" w:rsidRPr="005016B4" w:rsidRDefault="005016B4" w:rsidP="005016B4">
      <w:pPr>
        <w:pStyle w:val="1"/>
        <w:shd w:val="clear" w:color="auto" w:fill="auto"/>
        <w:tabs>
          <w:tab w:val="left" w:pos="84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A0E9E" w:rsidRPr="005016B4">
        <w:rPr>
          <w:sz w:val="24"/>
          <w:szCs w:val="24"/>
        </w:rPr>
        <w:t>Учредителем школьного музейного уголка является ГБОУ СОШ № 269 «Школа здоровья» Кировского района Санкт-Петербурга.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93802" w:rsidRPr="005016B4">
        <w:rPr>
          <w:rFonts w:ascii="Times New Roman" w:hAnsi="Times New Roman" w:cs="Times New Roman"/>
          <w:sz w:val="24"/>
          <w:szCs w:val="24"/>
        </w:rPr>
        <w:t xml:space="preserve">Общее руководство деятельностью Музейного уголка осуществляет директор ГБОУ СОШ № 269 «Школы здоровья» Кировского района </w:t>
      </w:r>
      <w:proofErr w:type="gramStart"/>
      <w:r w:rsidR="00D93802" w:rsidRPr="0050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3802" w:rsidRPr="005016B4">
        <w:rPr>
          <w:rFonts w:ascii="Times New Roman" w:hAnsi="Times New Roman" w:cs="Times New Roman"/>
          <w:sz w:val="24"/>
          <w:szCs w:val="24"/>
        </w:rPr>
        <w:t>. Санкт-Петербурга.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93802" w:rsidRPr="005016B4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деятельностью Музейного уголка осуществляет руководитель музейного уголка, назначаемый приказом директора </w:t>
      </w:r>
      <w:bookmarkStart w:id="3" w:name="_Hlk156377726"/>
      <w:r w:rsidR="00D93802" w:rsidRPr="005016B4">
        <w:rPr>
          <w:rFonts w:ascii="Times New Roman" w:hAnsi="Times New Roman" w:cs="Times New Roman"/>
          <w:sz w:val="24"/>
          <w:szCs w:val="24"/>
        </w:rPr>
        <w:t xml:space="preserve">ГБОУ СОШ № 269 «Школы здоровья» Кировского района </w:t>
      </w:r>
      <w:proofErr w:type="gramStart"/>
      <w:r w:rsidR="00D93802" w:rsidRPr="0050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3802" w:rsidRPr="005016B4">
        <w:rPr>
          <w:rFonts w:ascii="Times New Roman" w:hAnsi="Times New Roman" w:cs="Times New Roman"/>
          <w:sz w:val="24"/>
          <w:szCs w:val="24"/>
        </w:rPr>
        <w:t>. Санкт-Петербурга Кировского района Санкт-Петербурга.</w:t>
      </w:r>
    </w:p>
    <w:bookmarkEnd w:id="3"/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D93802" w:rsidRPr="005016B4">
        <w:rPr>
          <w:rFonts w:ascii="Times New Roman" w:hAnsi="Times New Roman" w:cs="Times New Roman"/>
          <w:sz w:val="24"/>
          <w:szCs w:val="24"/>
        </w:rPr>
        <w:t>В целях оказания помощи Музейному уголку может быть организован совет содействия или попечительский совет.</w:t>
      </w:r>
    </w:p>
    <w:p w:rsidR="000E3C40" w:rsidRPr="005016B4" w:rsidRDefault="00B00B79" w:rsidP="005016B4">
      <w:pPr>
        <w:pStyle w:val="11"/>
        <w:keepNext/>
        <w:keepLines/>
        <w:numPr>
          <w:ilvl w:val="0"/>
          <w:numId w:val="20"/>
        </w:numPr>
        <w:shd w:val="clear" w:color="auto" w:fill="auto"/>
        <w:tabs>
          <w:tab w:val="left" w:pos="392"/>
        </w:tabs>
        <w:ind w:left="0"/>
        <w:rPr>
          <w:sz w:val="24"/>
          <w:szCs w:val="24"/>
        </w:rPr>
      </w:pPr>
      <w:bookmarkStart w:id="4" w:name="bookmark2"/>
      <w:bookmarkStart w:id="5" w:name="bookmark3"/>
      <w:r>
        <w:rPr>
          <w:noProof/>
          <w:sz w:val="24"/>
          <w:szCs w:val="24"/>
        </w:rPr>
        <w:pict>
          <v:rect id="Shape 8" o:spid="_x0000_s1026" style="position:absolute;left:0;text-align:left;margin-left:3873.8pt;margin-top:0;width:595pt;height:842pt;z-index:-251658752;visibility:visible;mso-position-horizontal:right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XTngEAACkDAAAOAAAAZHJzL2Uyb0RvYy54bWysUk1v2zAMvQ/ofxB0b+y0S9YZcXpYm126&#10;LWi3H6DIcizMEgVSs5P9+lHKR9ftVhQCCFEin97j0+J253oxGCQLvpbTSSmF8Roa67e1/PF9dXkj&#10;BUXlG9WDN7XcG5K3y4t3izFU5go66BuDgkE8VWOoZRdjqIqCdGecogkE4/myBXQqcorbokE1Mrrr&#10;i6uynBcjYBMQtCHi07vDpVxm/LY1On5rWzJR9LVkbjFHzHGTYrFcqGqLKnRWH2moV7Bwynp+9Ax1&#10;p6ISv9D+B+WsRiBo40SDK6BtrTZZA6uZlv+oeepUMFkLD4fCeUz0drD667BGYZtaslFeObYovypu&#10;0mjGQBVXPIU1JnEUHkD/JOHhEXiSU+6ALzBwT94+GrK/c8KtxYvelNARZdeiS2gsXuyyE/uzE2YX&#10;hebDD7PZfFayYZrvpuX84/V7zhKsqk79ASl+NuBE2tQS2etsgRoeKB5KTyWZPPS2Wdm+zwluN596&#10;FIPif7G6T+uITs9lWcKBdeK/gWa/xpM09iOzOf6dZPjfeR7A8w9f/gEAAP//AwBQSwMEFAAGAAgA&#10;AAAhAHri+M/dAAAABwEAAA8AAABkcnMvZG93bnJldi54bWxMj09LxDAQxe+C3yGM4EXcZBdZ19p0&#10;cQURBEFXDx5nm7EpbSa1Sf/47c160cswjze8+b18O7tWjNSH2rOG5UKBIC69qbnS8P72cLkBESKy&#10;wdYzafimANvi9CTHzPiJX2ncx0qkEA4ZarAxdpmUobTkMCx8R5y8T987jEn2lTQ9TinctXKl1Fo6&#10;rDl9sNjRvaWy2Q9Ow/VUfjXD+LzamY/GP108TnaHL1qfn813tyAizfHvGI74CR2KxHTwA5sgWg2p&#10;SPydR295o5I+pG29uVIgi1z+5y9+AAAA//8DAFBLAQItABQABgAIAAAAIQC2gziS/gAAAOEBAAAT&#10;AAAAAAAAAAAAAAAAAAAAAABbQ29udGVudF9UeXBlc10ueG1sUEsBAi0AFAAGAAgAAAAhADj9If/W&#10;AAAAlAEAAAsAAAAAAAAAAAAAAAAALwEAAF9yZWxzLy5yZWxzUEsBAi0AFAAGAAgAAAAhAO699dOe&#10;AQAAKQMAAA4AAAAAAAAAAAAAAAAALgIAAGRycy9lMm9Eb2MueG1sUEsBAi0AFAAGAAgAAAAhAHri&#10;+M/dAAAABwEAAA8AAAAAAAAAAAAAAAAA+AMAAGRycy9kb3ducmV2LnhtbFBLBQYAAAAABAAEAPMA&#10;AAACBQAAAAA=&#10;" fillcolor="#fefefe" stroked="f">
            <o:lock v:ext="edit" rotation="t" position="t"/>
            <w10:wrap anchorx="page" anchory="page"/>
          </v:rect>
        </w:pict>
      </w:r>
      <w:r w:rsidR="00526DF1" w:rsidRPr="005016B4">
        <w:rPr>
          <w:sz w:val="24"/>
          <w:szCs w:val="24"/>
        </w:rPr>
        <w:t xml:space="preserve">Цели и задачи </w:t>
      </w:r>
      <w:bookmarkEnd w:id="4"/>
      <w:bookmarkEnd w:id="5"/>
      <w:r w:rsidR="00526DF1" w:rsidRPr="005016B4">
        <w:rPr>
          <w:sz w:val="24"/>
          <w:szCs w:val="24"/>
        </w:rPr>
        <w:t>музейного уголка</w:t>
      </w:r>
    </w:p>
    <w:p w:rsidR="00526DF1" w:rsidRPr="005016B4" w:rsidRDefault="00526DF1" w:rsidP="005016B4">
      <w:pPr>
        <w:pStyle w:val="1"/>
        <w:numPr>
          <w:ilvl w:val="1"/>
          <w:numId w:val="20"/>
        </w:numPr>
        <w:shd w:val="clear" w:color="auto" w:fill="auto"/>
        <w:tabs>
          <w:tab w:val="left" w:pos="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Школьный </w:t>
      </w:r>
      <w:r w:rsidR="00D93802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 xml:space="preserve">узейный уголок призван обеспечить единство учебной и внеучебной работы по формированию патриотизма и гражданственности учащихся. </w:t>
      </w:r>
    </w:p>
    <w:p w:rsidR="00526DF1" w:rsidRPr="005016B4" w:rsidRDefault="00526DF1" w:rsidP="005016B4">
      <w:pPr>
        <w:pStyle w:val="1"/>
        <w:numPr>
          <w:ilvl w:val="1"/>
          <w:numId w:val="20"/>
        </w:numPr>
        <w:shd w:val="clear" w:color="auto" w:fill="auto"/>
        <w:tabs>
          <w:tab w:val="left" w:pos="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Целью </w:t>
      </w:r>
      <w:r w:rsidR="00D93802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>узейного уголка является создание социокультурной среды, способствующей формированию гражданско-патриотических качеств личности, развитию коммуникативных, исследовательских компетенций обучающихся, их креативных, творческих способностей.</w:t>
      </w:r>
    </w:p>
    <w:p w:rsidR="00526DF1" w:rsidRPr="005016B4" w:rsidRDefault="00526DF1" w:rsidP="005016B4">
      <w:pPr>
        <w:pStyle w:val="1"/>
        <w:numPr>
          <w:ilvl w:val="1"/>
          <w:numId w:val="20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Решению данной цели подчинены следующие задачи:</w:t>
      </w:r>
    </w:p>
    <w:p w:rsidR="00526DF1" w:rsidRPr="005016B4" w:rsidRDefault="00526DF1" w:rsidP="005016B4">
      <w:pPr>
        <w:pStyle w:val="1"/>
        <w:numPr>
          <w:ilvl w:val="0"/>
          <w:numId w:val="11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формировать умения и навыки в области </w:t>
      </w:r>
      <w:proofErr w:type="gramStart"/>
      <w:r w:rsidRPr="005016B4">
        <w:rPr>
          <w:sz w:val="24"/>
          <w:szCs w:val="24"/>
        </w:rPr>
        <w:t>историко- краеведческой</w:t>
      </w:r>
      <w:proofErr w:type="gramEnd"/>
      <w:r w:rsidRPr="005016B4">
        <w:rPr>
          <w:sz w:val="24"/>
          <w:szCs w:val="24"/>
        </w:rPr>
        <w:t xml:space="preserve"> исследовательской деятельности;</w:t>
      </w:r>
    </w:p>
    <w:p w:rsidR="00526DF1" w:rsidRPr="005016B4" w:rsidRDefault="00526DF1" w:rsidP="005016B4">
      <w:pPr>
        <w:pStyle w:val="1"/>
        <w:numPr>
          <w:ilvl w:val="0"/>
          <w:numId w:val="11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выявлять и поддерживать талантливых и одарённых детей;</w:t>
      </w:r>
    </w:p>
    <w:p w:rsidR="00526DF1" w:rsidRPr="005016B4" w:rsidRDefault="00526DF1" w:rsidP="005016B4">
      <w:pPr>
        <w:pStyle w:val="1"/>
        <w:numPr>
          <w:ilvl w:val="0"/>
          <w:numId w:val="11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активизировать познавательный интерес </w:t>
      </w:r>
      <w:proofErr w:type="gramStart"/>
      <w:r w:rsidRPr="005016B4">
        <w:rPr>
          <w:sz w:val="24"/>
          <w:szCs w:val="24"/>
        </w:rPr>
        <w:t>обучающихся</w:t>
      </w:r>
      <w:proofErr w:type="gramEnd"/>
      <w:r w:rsidRPr="005016B4">
        <w:rPr>
          <w:sz w:val="24"/>
          <w:szCs w:val="24"/>
        </w:rPr>
        <w:t xml:space="preserve"> к историческому и культурному наследию России и Санкт-Петербурга;</w:t>
      </w:r>
    </w:p>
    <w:p w:rsidR="000E3C40" w:rsidRPr="005016B4" w:rsidRDefault="00526DF1" w:rsidP="005016B4">
      <w:pPr>
        <w:pStyle w:val="1"/>
        <w:numPr>
          <w:ilvl w:val="0"/>
          <w:numId w:val="11"/>
        </w:numPr>
        <w:shd w:val="clear" w:color="auto" w:fill="auto"/>
        <w:tabs>
          <w:tab w:val="left" w:pos="0"/>
        </w:tabs>
        <w:ind w:left="0"/>
        <w:jc w:val="both"/>
        <w:rPr>
          <w:sz w:val="24"/>
          <w:szCs w:val="24"/>
        </w:rPr>
      </w:pPr>
      <w:proofErr w:type="gramStart"/>
      <w:r w:rsidRPr="005016B4">
        <w:rPr>
          <w:sz w:val="24"/>
          <w:szCs w:val="24"/>
        </w:rPr>
        <w:t>создавать условия для участия обучающихся в конкурсах различного уровня.</w:t>
      </w:r>
      <w:proofErr w:type="gramEnd"/>
    </w:p>
    <w:p w:rsidR="00D93802" w:rsidRPr="005016B4" w:rsidRDefault="00D93802" w:rsidP="005016B4">
      <w:pPr>
        <w:pStyle w:val="a4"/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B4">
        <w:rPr>
          <w:rFonts w:ascii="Times New Roman" w:hAnsi="Times New Roman" w:cs="Times New Roman"/>
          <w:b/>
          <w:sz w:val="24"/>
          <w:szCs w:val="24"/>
        </w:rPr>
        <w:t>Функции Музейного уголка</w:t>
      </w:r>
    </w:p>
    <w:p w:rsidR="00D93802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93802" w:rsidRPr="005016B4">
        <w:rPr>
          <w:rFonts w:ascii="Times New Roman" w:hAnsi="Times New Roman" w:cs="Times New Roman"/>
          <w:sz w:val="24"/>
          <w:szCs w:val="24"/>
        </w:rPr>
        <w:t>Основными функциями Музейного уголка являются:</w:t>
      </w:r>
    </w:p>
    <w:p w:rsidR="00D93802" w:rsidRPr="005016B4" w:rsidRDefault="00D93802" w:rsidP="005016B4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Документирование, выявление, сбор, комплектование, изучение учебно-научных коллекций и хранение музейных предметов.</w:t>
      </w:r>
    </w:p>
    <w:p w:rsidR="00D93802" w:rsidRPr="005016B4" w:rsidRDefault="00D93802" w:rsidP="005016B4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Осуществление с использованием музейных технологий деятельности по воспитанию, обучению, развитию, социализации и профессиональной ориентации обучающихся.</w:t>
      </w:r>
    </w:p>
    <w:p w:rsidR="00D93802" w:rsidRPr="005016B4" w:rsidRDefault="00D93802" w:rsidP="005016B4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культурно-просветительской, методической, информационной и иной деятельности. </w:t>
      </w:r>
    </w:p>
    <w:p w:rsidR="00D93802" w:rsidRPr="005016B4" w:rsidRDefault="00D93802" w:rsidP="005016B4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Публичное представление музейных предметов и музейных коллекций в социальных сетях, в том числе в Реестре. </w:t>
      </w:r>
    </w:p>
    <w:p w:rsidR="00D93802" w:rsidRPr="005016B4" w:rsidRDefault="00D93802" w:rsidP="005016B4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Создание условий для развития детского самоуправления - музейного актива учащихся.</w:t>
      </w:r>
    </w:p>
    <w:p w:rsidR="000E3C40" w:rsidRPr="005016B4" w:rsidRDefault="00526DF1" w:rsidP="005016B4">
      <w:pPr>
        <w:pStyle w:val="11"/>
        <w:keepNext/>
        <w:keepLines/>
        <w:numPr>
          <w:ilvl w:val="0"/>
          <w:numId w:val="20"/>
        </w:numPr>
        <w:shd w:val="clear" w:color="auto" w:fill="auto"/>
        <w:tabs>
          <w:tab w:val="left" w:pos="369"/>
        </w:tabs>
        <w:ind w:left="0"/>
        <w:rPr>
          <w:sz w:val="24"/>
          <w:szCs w:val="24"/>
        </w:rPr>
      </w:pPr>
      <w:bookmarkStart w:id="6" w:name="bookmark4"/>
      <w:bookmarkStart w:id="7" w:name="bookmark5"/>
      <w:r w:rsidRPr="005016B4">
        <w:rPr>
          <w:sz w:val="24"/>
          <w:szCs w:val="24"/>
        </w:rPr>
        <w:t>Организация деятельности школьного музея</w:t>
      </w:r>
      <w:bookmarkEnd w:id="6"/>
      <w:bookmarkEnd w:id="7"/>
    </w:p>
    <w:p w:rsidR="00F802C4" w:rsidRPr="005016B4" w:rsidRDefault="005016B4" w:rsidP="005016B4">
      <w:pPr>
        <w:pStyle w:val="1"/>
        <w:tabs>
          <w:tab w:val="left" w:pos="103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E4DF1" w:rsidRPr="005016B4">
        <w:rPr>
          <w:sz w:val="24"/>
          <w:szCs w:val="24"/>
        </w:rPr>
        <w:t>Музейн</w:t>
      </w:r>
      <w:r w:rsidR="00645853" w:rsidRPr="005016B4">
        <w:rPr>
          <w:sz w:val="24"/>
          <w:szCs w:val="24"/>
        </w:rPr>
        <w:t>ый уголок</w:t>
      </w:r>
      <w:r w:rsidR="004E4DF1" w:rsidRPr="005016B4">
        <w:rPr>
          <w:sz w:val="24"/>
          <w:szCs w:val="24"/>
        </w:rPr>
        <w:t xml:space="preserve"> создается на основании приказа директора </w:t>
      </w:r>
      <w:r>
        <w:rPr>
          <w:sz w:val="24"/>
          <w:szCs w:val="24"/>
        </w:rPr>
        <w:t>ГБОУ СОШ № 269 «Школы здоровья» Кировского района Санкт-Петербурга.</w:t>
      </w:r>
    </w:p>
    <w:p w:rsidR="00DA0E9E" w:rsidRPr="005016B4" w:rsidRDefault="005016B4" w:rsidP="0050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DA0E9E" w:rsidRPr="005016B4">
        <w:rPr>
          <w:rFonts w:ascii="Times New Roman" w:hAnsi="Times New Roman" w:cs="Times New Roman"/>
          <w:sz w:val="24"/>
          <w:szCs w:val="24"/>
        </w:rPr>
        <w:t xml:space="preserve">Деятельность Музейного уголка регламентируется данным Положением и утверждается директором </w:t>
      </w:r>
      <w:r w:rsidR="00BB7F9B">
        <w:rPr>
          <w:rFonts w:ascii="Times New Roman" w:hAnsi="Times New Roman" w:cs="Times New Roman"/>
          <w:sz w:val="24"/>
          <w:szCs w:val="24"/>
        </w:rPr>
        <w:t>ГБОУ СОШ № 269</w:t>
      </w:r>
      <w:r w:rsidR="00DA0E9E" w:rsidRPr="005016B4">
        <w:rPr>
          <w:rFonts w:ascii="Times New Roman" w:hAnsi="Times New Roman" w:cs="Times New Roman"/>
          <w:sz w:val="24"/>
          <w:szCs w:val="24"/>
        </w:rPr>
        <w:t xml:space="preserve"> Кировского района Санкт-Петербурга.</w:t>
      </w:r>
    </w:p>
    <w:p w:rsidR="00645853" w:rsidRPr="005016B4" w:rsidRDefault="005016B4" w:rsidP="005016B4">
      <w:pPr>
        <w:pStyle w:val="1"/>
        <w:tabs>
          <w:tab w:val="left" w:pos="103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="00645853" w:rsidRPr="005016B4">
        <w:rPr>
          <w:sz w:val="24"/>
          <w:szCs w:val="24"/>
        </w:rPr>
        <w:t xml:space="preserve">Обязательные условия для создания </w:t>
      </w:r>
      <w:r w:rsidR="00DA0E9E" w:rsidRPr="005016B4">
        <w:rPr>
          <w:sz w:val="24"/>
          <w:szCs w:val="24"/>
        </w:rPr>
        <w:t>М</w:t>
      </w:r>
      <w:r w:rsidR="00645853" w:rsidRPr="005016B4">
        <w:rPr>
          <w:sz w:val="24"/>
          <w:szCs w:val="24"/>
        </w:rPr>
        <w:t>узе</w:t>
      </w:r>
      <w:r w:rsidR="00DA0E9E" w:rsidRPr="005016B4">
        <w:rPr>
          <w:sz w:val="24"/>
          <w:szCs w:val="24"/>
        </w:rPr>
        <w:t>йного уголка</w:t>
      </w:r>
      <w:r w:rsidR="00645853" w:rsidRPr="005016B4">
        <w:rPr>
          <w:sz w:val="24"/>
          <w:szCs w:val="24"/>
        </w:rPr>
        <w:t>:</w:t>
      </w:r>
    </w:p>
    <w:p w:rsidR="00645853" w:rsidRPr="005016B4" w:rsidRDefault="00645853" w:rsidP="005016B4">
      <w:pPr>
        <w:pStyle w:val="1"/>
        <w:numPr>
          <w:ilvl w:val="0"/>
          <w:numId w:val="12"/>
        </w:numPr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музейный актив из числа обучающихся и педагогов;</w:t>
      </w:r>
    </w:p>
    <w:p w:rsidR="00645853" w:rsidRPr="005016B4" w:rsidRDefault="00645853" w:rsidP="005016B4">
      <w:pPr>
        <w:pStyle w:val="1"/>
        <w:numPr>
          <w:ilvl w:val="0"/>
          <w:numId w:val="12"/>
        </w:numPr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собранные и зарегистрированные в инвентарной книге музейные предметы;</w:t>
      </w:r>
    </w:p>
    <w:p w:rsidR="00645853" w:rsidRPr="005016B4" w:rsidRDefault="00645853" w:rsidP="005016B4">
      <w:pPr>
        <w:pStyle w:val="1"/>
        <w:numPr>
          <w:ilvl w:val="0"/>
          <w:numId w:val="12"/>
        </w:numPr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помещения и оборудование для хранения и экспонирования музейных предметов;</w:t>
      </w:r>
    </w:p>
    <w:p w:rsidR="00645853" w:rsidRPr="005016B4" w:rsidRDefault="00645853" w:rsidP="005016B4">
      <w:pPr>
        <w:pStyle w:val="1"/>
        <w:numPr>
          <w:ilvl w:val="0"/>
          <w:numId w:val="12"/>
        </w:numPr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музейная экспозиция;</w:t>
      </w:r>
    </w:p>
    <w:p w:rsidR="00645853" w:rsidRPr="005016B4" w:rsidRDefault="00645853" w:rsidP="005016B4">
      <w:pPr>
        <w:pStyle w:val="1"/>
        <w:numPr>
          <w:ilvl w:val="0"/>
          <w:numId w:val="12"/>
        </w:numPr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положение </w:t>
      </w:r>
      <w:r w:rsidR="00DA0E9E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>узейного уголка, утвержденное руководителем образовательного учреждения.</w:t>
      </w:r>
    </w:p>
    <w:p w:rsidR="004E4DF1" w:rsidRPr="005016B4" w:rsidRDefault="004E4DF1" w:rsidP="005016B4">
      <w:pPr>
        <w:pStyle w:val="1"/>
        <w:numPr>
          <w:ilvl w:val="1"/>
          <w:numId w:val="20"/>
        </w:numPr>
        <w:tabs>
          <w:tab w:val="left" w:pos="103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Работа </w:t>
      </w:r>
      <w:r w:rsidR="00DA0E9E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>узейного уголка ведется в соо</w:t>
      </w:r>
      <w:r w:rsidR="00647168" w:rsidRPr="005016B4">
        <w:rPr>
          <w:sz w:val="24"/>
          <w:szCs w:val="24"/>
        </w:rPr>
        <w:t>тветствии с планом работы школы,</w:t>
      </w:r>
      <w:r w:rsidRPr="005016B4">
        <w:rPr>
          <w:sz w:val="24"/>
          <w:szCs w:val="24"/>
        </w:rPr>
        <w:t xml:space="preserve"> ежегодное планирование работы осуществляется по всем направлениям музейной деятельности.</w:t>
      </w:r>
    </w:p>
    <w:p w:rsidR="000E3C40" w:rsidRPr="005016B4" w:rsidRDefault="000E3C40" w:rsidP="005016B4">
      <w:pPr>
        <w:pStyle w:val="1"/>
        <w:numPr>
          <w:ilvl w:val="1"/>
          <w:numId w:val="20"/>
        </w:numPr>
        <w:shd w:val="clear" w:color="auto" w:fill="auto"/>
        <w:tabs>
          <w:tab w:val="left" w:pos="103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Непосредственное руководство деятельностью </w:t>
      </w:r>
      <w:r w:rsidR="00DA0E9E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>узейного уголка осуществляет руководитель</w:t>
      </w:r>
      <w:r w:rsidR="00647168" w:rsidRPr="005016B4">
        <w:rPr>
          <w:sz w:val="24"/>
          <w:szCs w:val="24"/>
        </w:rPr>
        <w:t xml:space="preserve"> (руководители) </w:t>
      </w:r>
      <w:r w:rsidRPr="005016B4">
        <w:rPr>
          <w:sz w:val="24"/>
          <w:szCs w:val="24"/>
        </w:rPr>
        <w:t xml:space="preserve"> </w:t>
      </w:r>
      <w:r w:rsidR="00DA0E9E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>узейного уголка, который</w:t>
      </w:r>
      <w:r w:rsidR="00647168" w:rsidRPr="005016B4">
        <w:rPr>
          <w:sz w:val="24"/>
          <w:szCs w:val="24"/>
        </w:rPr>
        <w:t xml:space="preserve"> </w:t>
      </w:r>
      <w:r w:rsidRPr="005016B4">
        <w:rPr>
          <w:sz w:val="24"/>
          <w:szCs w:val="24"/>
        </w:rPr>
        <w:t>назначается приказом директора.</w:t>
      </w:r>
    </w:p>
    <w:p w:rsidR="009D1AF2" w:rsidRPr="005016B4" w:rsidRDefault="009D1AF2" w:rsidP="005016B4">
      <w:pPr>
        <w:pStyle w:val="1"/>
        <w:numPr>
          <w:ilvl w:val="1"/>
          <w:numId w:val="20"/>
        </w:numPr>
        <w:tabs>
          <w:tab w:val="left" w:pos="103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Ответственность за сохранность музейных фондов возлагается на руководителя музейного уголка.</w:t>
      </w:r>
    </w:p>
    <w:p w:rsidR="009D1AF2" w:rsidRPr="005016B4" w:rsidRDefault="009D1AF2" w:rsidP="005016B4">
      <w:pPr>
        <w:pStyle w:val="1"/>
        <w:numPr>
          <w:ilvl w:val="1"/>
          <w:numId w:val="20"/>
        </w:numPr>
        <w:tabs>
          <w:tab w:val="left" w:pos="1030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Администрация ГБОУ СОШ №269 создает необходимые условия для обеспечения сохранности фондов, их использования и охраны.</w:t>
      </w:r>
    </w:p>
    <w:p w:rsidR="000E3C40" w:rsidRPr="005016B4" w:rsidRDefault="00526DF1" w:rsidP="005016B4">
      <w:pPr>
        <w:pStyle w:val="11"/>
        <w:keepNext/>
        <w:keepLines/>
        <w:numPr>
          <w:ilvl w:val="0"/>
          <w:numId w:val="20"/>
        </w:numPr>
        <w:shd w:val="clear" w:color="auto" w:fill="auto"/>
        <w:ind w:left="0"/>
        <w:rPr>
          <w:sz w:val="24"/>
          <w:szCs w:val="24"/>
        </w:rPr>
      </w:pPr>
      <w:bookmarkStart w:id="8" w:name="bookmark6"/>
      <w:bookmarkStart w:id="9" w:name="bookmark7"/>
      <w:r w:rsidRPr="005016B4">
        <w:rPr>
          <w:sz w:val="24"/>
          <w:szCs w:val="24"/>
        </w:rPr>
        <w:t>Содержание и формы работы</w:t>
      </w:r>
      <w:bookmarkEnd w:id="8"/>
      <w:bookmarkEnd w:id="9"/>
    </w:p>
    <w:p w:rsidR="009D1AF2" w:rsidRPr="005016B4" w:rsidRDefault="000E3C40" w:rsidP="005016B4">
      <w:pPr>
        <w:pStyle w:val="1"/>
        <w:numPr>
          <w:ilvl w:val="1"/>
          <w:numId w:val="23"/>
        </w:numPr>
        <w:shd w:val="clear" w:color="auto" w:fill="auto"/>
        <w:tabs>
          <w:tab w:val="left" w:pos="849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Для создания, развития и функционирования школьного </w:t>
      </w:r>
      <w:r w:rsidR="00DA0E9E" w:rsidRPr="005016B4">
        <w:rPr>
          <w:sz w:val="24"/>
          <w:szCs w:val="24"/>
        </w:rPr>
        <w:t>М</w:t>
      </w:r>
      <w:r w:rsidRPr="005016B4">
        <w:rPr>
          <w:sz w:val="24"/>
          <w:szCs w:val="24"/>
        </w:rPr>
        <w:t>узейного уголка привлекаются учащиеся классов, родители, педагоги.</w:t>
      </w:r>
    </w:p>
    <w:p w:rsidR="009D1AF2" w:rsidRPr="005016B4" w:rsidRDefault="000E3C40" w:rsidP="005016B4">
      <w:pPr>
        <w:pStyle w:val="1"/>
        <w:numPr>
          <w:ilvl w:val="1"/>
          <w:numId w:val="23"/>
        </w:numPr>
        <w:tabs>
          <w:tab w:val="left" w:pos="849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 </w:t>
      </w:r>
      <w:r w:rsidR="009D1AF2" w:rsidRPr="005016B4">
        <w:rPr>
          <w:sz w:val="24"/>
          <w:szCs w:val="24"/>
        </w:rPr>
        <w:t>Содержание работы музейно</w:t>
      </w:r>
      <w:r w:rsidR="006C5DD0" w:rsidRPr="005016B4">
        <w:rPr>
          <w:sz w:val="24"/>
          <w:szCs w:val="24"/>
        </w:rPr>
        <w:t xml:space="preserve">го уголка </w:t>
      </w:r>
      <w:r w:rsidR="009D1AF2" w:rsidRPr="005016B4">
        <w:rPr>
          <w:sz w:val="24"/>
          <w:szCs w:val="24"/>
        </w:rPr>
        <w:t>включает: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tabs>
          <w:tab w:val="left" w:pos="849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выявление, сбор, учет и хранение музейных предметов и музейных коллекций</w:t>
      </w:r>
      <w:r w:rsidR="00645853" w:rsidRPr="005016B4">
        <w:rPr>
          <w:sz w:val="24"/>
          <w:szCs w:val="24"/>
        </w:rPr>
        <w:t>;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tabs>
          <w:tab w:val="left" w:pos="849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комплектование музейных фондов;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tabs>
          <w:tab w:val="left" w:pos="849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изучение музейных предметов и музейных коллекций;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shd w:val="clear" w:color="auto" w:fill="auto"/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поисковую, проектную и исследовательскую деятельность </w:t>
      </w:r>
      <w:proofErr w:type="gramStart"/>
      <w:r w:rsidRPr="005016B4">
        <w:rPr>
          <w:sz w:val="24"/>
          <w:szCs w:val="24"/>
        </w:rPr>
        <w:t>обучающихся</w:t>
      </w:r>
      <w:proofErr w:type="gramEnd"/>
      <w:r w:rsidRPr="005016B4">
        <w:rPr>
          <w:sz w:val="24"/>
          <w:szCs w:val="24"/>
        </w:rPr>
        <w:t xml:space="preserve"> </w:t>
      </w:r>
      <w:r w:rsidR="00645853" w:rsidRPr="005016B4">
        <w:rPr>
          <w:sz w:val="24"/>
          <w:szCs w:val="24"/>
        </w:rPr>
        <w:t>ш</w:t>
      </w:r>
      <w:r w:rsidRPr="005016B4">
        <w:rPr>
          <w:sz w:val="24"/>
          <w:szCs w:val="24"/>
        </w:rPr>
        <w:t>колы;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организацию экспозиций и </w:t>
      </w:r>
      <w:proofErr w:type="gramStart"/>
      <w:r w:rsidRPr="005016B4">
        <w:rPr>
          <w:sz w:val="24"/>
          <w:szCs w:val="24"/>
        </w:rPr>
        <w:t>выставок</w:t>
      </w:r>
      <w:proofErr w:type="gramEnd"/>
      <w:r w:rsidRPr="005016B4">
        <w:rPr>
          <w:sz w:val="24"/>
          <w:szCs w:val="24"/>
        </w:rPr>
        <w:t xml:space="preserve"> как в </w:t>
      </w:r>
      <w:r w:rsidR="00645853" w:rsidRPr="005016B4">
        <w:rPr>
          <w:sz w:val="24"/>
          <w:szCs w:val="24"/>
        </w:rPr>
        <w:t>ш</w:t>
      </w:r>
      <w:r w:rsidRPr="005016B4">
        <w:rPr>
          <w:sz w:val="24"/>
          <w:szCs w:val="24"/>
        </w:rPr>
        <w:t>коле, так и за её пределами;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lastRenderedPageBreak/>
        <w:t>подготовку экспозиций, выставок и документации музейной комнаты к участию в различных смотрах и конкурсах;</w:t>
      </w:r>
    </w:p>
    <w:p w:rsidR="009D1AF2" w:rsidRPr="005016B4" w:rsidRDefault="009D1AF2" w:rsidP="005016B4">
      <w:pPr>
        <w:pStyle w:val="1"/>
        <w:numPr>
          <w:ilvl w:val="0"/>
          <w:numId w:val="10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обучение педагогов и обучающихся основам теории и практики музейного дела;</w:t>
      </w:r>
    </w:p>
    <w:p w:rsidR="009D1AF2" w:rsidRPr="005016B4" w:rsidRDefault="00DA0E9E" w:rsidP="005016B4">
      <w:pPr>
        <w:pStyle w:val="1"/>
        <w:numPr>
          <w:ilvl w:val="0"/>
          <w:numId w:val="10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п</w:t>
      </w:r>
      <w:r w:rsidR="00645853" w:rsidRPr="005016B4">
        <w:rPr>
          <w:sz w:val="24"/>
          <w:szCs w:val="24"/>
        </w:rPr>
        <w:t xml:space="preserve">роведение работы по подготовке публикаций историко-краеведческой тематики, материалов, популяризирующих исторические знания (плакатов, буклетов и т.п.), </w:t>
      </w:r>
      <w:r w:rsidR="009D1AF2" w:rsidRPr="005016B4">
        <w:rPr>
          <w:sz w:val="24"/>
          <w:szCs w:val="24"/>
        </w:rPr>
        <w:t>публикацию музейных предметов и музейных коллекций.</w:t>
      </w:r>
    </w:p>
    <w:p w:rsidR="00645853" w:rsidRPr="005016B4" w:rsidRDefault="00DA0E9E" w:rsidP="005016B4">
      <w:pPr>
        <w:pStyle w:val="1"/>
        <w:numPr>
          <w:ilvl w:val="0"/>
          <w:numId w:val="10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у</w:t>
      </w:r>
      <w:r w:rsidR="00645853" w:rsidRPr="005016B4">
        <w:rPr>
          <w:sz w:val="24"/>
          <w:szCs w:val="24"/>
        </w:rPr>
        <w:t>частие в методической работе по подготовке и выступлению в научно - практических конференциях по краеведению.</w:t>
      </w:r>
    </w:p>
    <w:p w:rsidR="00645853" w:rsidRPr="005016B4" w:rsidRDefault="00DA0E9E" w:rsidP="005016B4">
      <w:pPr>
        <w:pStyle w:val="1"/>
        <w:numPr>
          <w:ilvl w:val="0"/>
          <w:numId w:val="10"/>
        </w:numPr>
        <w:shd w:val="clear" w:color="auto" w:fill="auto"/>
        <w:tabs>
          <w:tab w:val="left" w:pos="1030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п</w:t>
      </w:r>
      <w:r w:rsidR="00645853" w:rsidRPr="005016B4">
        <w:rPr>
          <w:sz w:val="24"/>
          <w:szCs w:val="24"/>
        </w:rPr>
        <w:t>роведение экскурсионно-лекторской работы среди учащихся, родителей, педагогов.</w:t>
      </w:r>
    </w:p>
    <w:p w:rsidR="009D1AF2" w:rsidRPr="005016B4" w:rsidRDefault="009D1AF2" w:rsidP="005016B4">
      <w:pPr>
        <w:pStyle w:val="1"/>
        <w:numPr>
          <w:ilvl w:val="1"/>
          <w:numId w:val="23"/>
        </w:numPr>
        <w:tabs>
          <w:tab w:val="left" w:pos="844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Основные формы деятельности музейно</w:t>
      </w:r>
      <w:r w:rsidR="006C5DD0" w:rsidRPr="005016B4">
        <w:rPr>
          <w:sz w:val="24"/>
          <w:szCs w:val="24"/>
        </w:rPr>
        <w:t>го уголка</w:t>
      </w:r>
      <w:r w:rsidRPr="005016B4">
        <w:rPr>
          <w:sz w:val="24"/>
          <w:szCs w:val="24"/>
        </w:rPr>
        <w:t>: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объединения дополнительного образования;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внеурочные занятия;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экскурсии;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классные часы;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музейные и краеведческие уроки;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участие в благотворительных и иных акциях, </w:t>
      </w:r>
      <w:proofErr w:type="spellStart"/>
      <w:r w:rsidRPr="005016B4">
        <w:rPr>
          <w:sz w:val="24"/>
          <w:szCs w:val="24"/>
        </w:rPr>
        <w:t>волонтерстве</w:t>
      </w:r>
      <w:proofErr w:type="spellEnd"/>
      <w:r w:rsidRPr="005016B4">
        <w:rPr>
          <w:sz w:val="24"/>
          <w:szCs w:val="24"/>
        </w:rPr>
        <w:t>, конкурсном</w:t>
      </w:r>
      <w:r w:rsidR="00645853" w:rsidRPr="005016B4">
        <w:rPr>
          <w:sz w:val="24"/>
          <w:szCs w:val="24"/>
        </w:rPr>
        <w:t xml:space="preserve"> </w:t>
      </w:r>
      <w:r w:rsidRPr="005016B4">
        <w:rPr>
          <w:sz w:val="24"/>
          <w:szCs w:val="24"/>
        </w:rPr>
        <w:t>движении;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 xml:space="preserve">ведение страницы музейного уголка на сайте школы; </w:t>
      </w:r>
    </w:p>
    <w:p w:rsidR="009D1AF2" w:rsidRPr="005016B4" w:rsidRDefault="009D1AF2" w:rsidP="005016B4">
      <w:pPr>
        <w:pStyle w:val="1"/>
        <w:numPr>
          <w:ilvl w:val="0"/>
          <w:numId w:val="13"/>
        </w:numPr>
        <w:tabs>
          <w:tab w:val="left" w:pos="844"/>
        </w:tabs>
        <w:ind w:left="0" w:firstLine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сотрудничество с общественными организациями, образовательными и</w:t>
      </w:r>
      <w:r w:rsidR="00645853" w:rsidRPr="005016B4">
        <w:rPr>
          <w:sz w:val="24"/>
          <w:szCs w:val="24"/>
        </w:rPr>
        <w:t xml:space="preserve"> </w:t>
      </w:r>
      <w:r w:rsidRPr="005016B4">
        <w:rPr>
          <w:sz w:val="24"/>
          <w:szCs w:val="24"/>
        </w:rPr>
        <w:t>научными организациями.</w:t>
      </w:r>
    </w:p>
    <w:p w:rsidR="009D1AF2" w:rsidRPr="005016B4" w:rsidRDefault="00645853" w:rsidP="005016B4">
      <w:pPr>
        <w:pStyle w:val="1"/>
        <w:numPr>
          <w:ilvl w:val="0"/>
          <w:numId w:val="23"/>
        </w:numPr>
        <w:tabs>
          <w:tab w:val="left" w:pos="844"/>
        </w:tabs>
        <w:ind w:left="0"/>
        <w:jc w:val="center"/>
        <w:rPr>
          <w:b/>
          <w:bCs/>
          <w:sz w:val="24"/>
          <w:szCs w:val="24"/>
        </w:rPr>
      </w:pPr>
      <w:r w:rsidRPr="005016B4">
        <w:rPr>
          <w:b/>
          <w:bCs/>
          <w:sz w:val="24"/>
          <w:szCs w:val="24"/>
        </w:rPr>
        <w:t xml:space="preserve">Направления работы школьного </w:t>
      </w:r>
      <w:r w:rsidR="00DA0E9E" w:rsidRPr="005016B4">
        <w:rPr>
          <w:b/>
          <w:bCs/>
          <w:sz w:val="24"/>
          <w:szCs w:val="24"/>
        </w:rPr>
        <w:t>Музейного уголка</w:t>
      </w:r>
      <w:r w:rsidRPr="005016B4">
        <w:rPr>
          <w:b/>
          <w:bCs/>
          <w:sz w:val="24"/>
          <w:szCs w:val="24"/>
        </w:rPr>
        <w:t>.</w:t>
      </w:r>
    </w:p>
    <w:p w:rsidR="00645853" w:rsidRPr="005016B4" w:rsidRDefault="00645853" w:rsidP="005016B4">
      <w:pPr>
        <w:pStyle w:val="1"/>
        <w:numPr>
          <w:ilvl w:val="1"/>
          <w:numId w:val="23"/>
        </w:numPr>
        <w:tabs>
          <w:tab w:val="left" w:pos="844"/>
        </w:tabs>
        <w:ind w:left="0"/>
        <w:jc w:val="both"/>
        <w:rPr>
          <w:sz w:val="24"/>
          <w:szCs w:val="24"/>
        </w:rPr>
      </w:pPr>
      <w:r w:rsidRPr="005016B4">
        <w:rPr>
          <w:sz w:val="24"/>
          <w:szCs w:val="24"/>
        </w:rPr>
        <w:t>В соответствии со своим профилем и задачами школьный музейный уголок проводит следующую работу:</w:t>
      </w:r>
    </w:p>
    <w:p w:rsidR="00645853" w:rsidRPr="005016B4" w:rsidRDefault="005016B4" w:rsidP="005016B4">
      <w:pPr>
        <w:pStyle w:val="1"/>
        <w:numPr>
          <w:ilvl w:val="0"/>
          <w:numId w:val="15"/>
        </w:numPr>
        <w:tabs>
          <w:tab w:val="left" w:pos="84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45853" w:rsidRPr="005016B4">
        <w:rPr>
          <w:sz w:val="24"/>
          <w:szCs w:val="24"/>
        </w:rPr>
        <w:t>оисково-исследовательская работа - проведение поисковой работы для пополнения музейного фонда;</w:t>
      </w:r>
    </w:p>
    <w:p w:rsidR="00645853" w:rsidRPr="005016B4" w:rsidRDefault="005016B4" w:rsidP="005016B4">
      <w:pPr>
        <w:pStyle w:val="1"/>
        <w:numPr>
          <w:ilvl w:val="0"/>
          <w:numId w:val="15"/>
        </w:numPr>
        <w:tabs>
          <w:tab w:val="left" w:pos="84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645853" w:rsidRPr="005016B4">
        <w:rPr>
          <w:sz w:val="24"/>
          <w:szCs w:val="24"/>
        </w:rPr>
        <w:t>кскурсионно-лекторская работа - создание и обновление экспозиции и тематических выставок; проведение экскурсионно-лекторской работы среди учащихся;</w:t>
      </w:r>
    </w:p>
    <w:p w:rsidR="00645853" w:rsidRPr="005016B4" w:rsidRDefault="005016B4" w:rsidP="005016B4">
      <w:pPr>
        <w:pStyle w:val="1"/>
        <w:numPr>
          <w:ilvl w:val="0"/>
          <w:numId w:val="15"/>
        </w:numPr>
        <w:tabs>
          <w:tab w:val="left" w:pos="844"/>
        </w:tabs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</w:t>
      </w:r>
      <w:r w:rsidR="00645853" w:rsidRPr="005016B4">
        <w:rPr>
          <w:sz w:val="24"/>
          <w:szCs w:val="24"/>
        </w:rPr>
        <w:t>ондо-экспозиционная</w:t>
      </w:r>
      <w:proofErr w:type="spellEnd"/>
      <w:r w:rsidR="00645853" w:rsidRPr="005016B4">
        <w:rPr>
          <w:sz w:val="24"/>
          <w:szCs w:val="24"/>
        </w:rPr>
        <w:t xml:space="preserve"> работа - обеспечение сохранности музейных экспонатов, организация их учета.</w:t>
      </w:r>
    </w:p>
    <w:p w:rsidR="00DA0E9E" w:rsidRPr="005016B4" w:rsidRDefault="005016B4" w:rsidP="005016B4">
      <w:pPr>
        <w:pStyle w:val="a4"/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A0E9E" w:rsidRPr="005016B4">
        <w:rPr>
          <w:rFonts w:ascii="Times New Roman" w:hAnsi="Times New Roman" w:cs="Times New Roman"/>
          <w:b/>
          <w:sz w:val="24"/>
          <w:szCs w:val="24"/>
        </w:rPr>
        <w:t>Учет и обеспечение сохранности фондов Музейного уголка.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Учёт музейных предметов Музейного уголка осуществляется раздельно по основному и научно-вспомогательному фондам:</w:t>
      </w:r>
    </w:p>
    <w:p w:rsidR="00DA0E9E" w:rsidRPr="005016B4" w:rsidRDefault="00DA0E9E" w:rsidP="005016B4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- учёт музейных предметов основного фонда (музейные предметы, мемориальные предметы, документирующие историю специальной военной операц</w:t>
      </w:r>
      <w:proofErr w:type="gramStart"/>
      <w:r w:rsidRPr="005016B4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 xml:space="preserve"> участников осуществляется в книге поступлений;</w:t>
      </w:r>
    </w:p>
    <w:p w:rsidR="00DA0E9E" w:rsidRPr="005016B4" w:rsidRDefault="00DA0E9E" w:rsidP="005016B4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- учёт научно-вспомогательных материалов (копии всех видов и техники исполнения: муляжи, макеты, диаграммы, схемы, модели и репродукции, фот</w:t>
      </w:r>
      <w:proofErr w:type="gramStart"/>
      <w:r w:rsidRPr="005016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 xml:space="preserve"> и ксерокопии, материалы, изготовленные музеем для экспозиционной работы) осуществляется в книге учёта научно-вспомогательного фонда.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фондов Музейного уголка несет директор ГБОУ СОШ № 269 «Школа здоровья»  Кировского района </w:t>
      </w:r>
      <w:proofErr w:type="gramStart"/>
      <w:r w:rsidRPr="0050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>. Санкт-Петербурга.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Исключение музейных предметов из основного или научно-вспомогательного фондов производится на основании акта руководителя музейного уголка, подписанного директором ГБОУ СОШ № 269 «Школа здоровья»  Кировского района </w:t>
      </w:r>
      <w:proofErr w:type="gramStart"/>
      <w:r w:rsidRPr="0050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>. Санкт-Петербурга.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Хранение взрывоопасных и иных предметов, угрожающих жизни и безопасности людей, категорически запрещается.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DA0E9E" w:rsidRPr="005016B4" w:rsidRDefault="00DA0E9E" w:rsidP="005016B4">
      <w:pPr>
        <w:pStyle w:val="a4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B4">
        <w:rPr>
          <w:rFonts w:ascii="Times New Roman" w:hAnsi="Times New Roman" w:cs="Times New Roman"/>
          <w:b/>
          <w:sz w:val="24"/>
          <w:szCs w:val="24"/>
        </w:rPr>
        <w:t>Регистрация и паспортизация музеев образовательной организации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Регистрация, паспортизация Музейного уголка как вида музея образовательной организации проводится в соответствии с Положением о паспортизации и внесением в единый электронный Реестр музеев образовательных организаций.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Перерегистрация (подтверждение паспортизации) Музейного уголка осуществляется каждые пять лет путем согласования акта обследования музея с региональным куратором музеев </w:t>
      </w:r>
      <w:r w:rsidRPr="005016B4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организаций и внесением акта обследования на страницу музея в едином электронном Реестре музеев образовательных организаций.</w:t>
      </w:r>
    </w:p>
    <w:p w:rsidR="00DA0E9E" w:rsidRPr="005016B4" w:rsidRDefault="00DA0E9E" w:rsidP="005016B4">
      <w:pPr>
        <w:pStyle w:val="a4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B4">
        <w:rPr>
          <w:rFonts w:ascii="Times New Roman" w:hAnsi="Times New Roman" w:cs="Times New Roman"/>
          <w:b/>
          <w:sz w:val="24"/>
          <w:szCs w:val="24"/>
        </w:rPr>
        <w:t>Реорганизация (ликвидация) Музейного уголка</w:t>
      </w:r>
      <w:r w:rsidRPr="0050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Вопрос о реорганизации (ликвидации) Музейного уголка, а также о судьбе его коллекций решается администрацией ГБОУ СОШ № 269 Кировского района </w:t>
      </w:r>
      <w:proofErr w:type="gramStart"/>
      <w:r w:rsidRPr="0050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>. Санкт-Петербурга по согласованию с вышестоящим органом отделом образования и оформляется приказом.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>В случае прекращения деятельности Музейного уголка музейные предметы основного и научно-вспомогательного фондов, передаются в профильные музеи образовательных организаций.</w:t>
      </w:r>
    </w:p>
    <w:p w:rsidR="00DA0E9E" w:rsidRPr="005016B4" w:rsidRDefault="00DA0E9E" w:rsidP="005016B4">
      <w:pPr>
        <w:pStyle w:val="a4"/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16B4">
        <w:rPr>
          <w:rFonts w:ascii="Times New Roman" w:hAnsi="Times New Roman" w:cs="Times New Roman"/>
          <w:sz w:val="24"/>
          <w:szCs w:val="24"/>
        </w:rPr>
        <w:t xml:space="preserve">При реорганизации (ликвидации) Музейного уголка составляется протокол, подписанный директором ГБОУ СОШ № 269 Кировского района </w:t>
      </w:r>
      <w:proofErr w:type="gramStart"/>
      <w:r w:rsidRPr="0050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16B4">
        <w:rPr>
          <w:rFonts w:ascii="Times New Roman" w:hAnsi="Times New Roman" w:cs="Times New Roman"/>
          <w:sz w:val="24"/>
          <w:szCs w:val="24"/>
        </w:rPr>
        <w:t>. Санкт-Петербурга, руководителем Музейного уголка, региональным куратором музеев образовательных организаций, вышеуказанный документ направляется федеральному куратору музеев образовательных организаций Российской Федерации для внесения изменений в едином электронном Реестре музеев образовательных организаций.</w:t>
      </w:r>
    </w:p>
    <w:p w:rsidR="000E3C40" w:rsidRPr="005016B4" w:rsidRDefault="000E3C40" w:rsidP="005016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0E3C40" w:rsidRPr="005016B4" w:rsidSect="00DA588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CC" w:rsidRDefault="00EA5ECC" w:rsidP="00E900D1">
      <w:pPr>
        <w:spacing w:after="0" w:line="240" w:lineRule="auto"/>
      </w:pPr>
      <w:r>
        <w:separator/>
      </w:r>
    </w:p>
  </w:endnote>
  <w:endnote w:type="continuationSeparator" w:id="0">
    <w:p w:rsidR="00EA5ECC" w:rsidRDefault="00EA5ECC" w:rsidP="00E9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134711"/>
      <w:docPartObj>
        <w:docPartGallery w:val="Page Numbers (Bottom of Page)"/>
        <w:docPartUnique/>
      </w:docPartObj>
    </w:sdtPr>
    <w:sdtContent>
      <w:p w:rsidR="00E900D1" w:rsidRDefault="00B00B79">
        <w:pPr>
          <w:pStyle w:val="a7"/>
          <w:jc w:val="right"/>
        </w:pPr>
        <w:r>
          <w:fldChar w:fldCharType="begin"/>
        </w:r>
        <w:r w:rsidR="00E900D1">
          <w:instrText>PAGE   \* MERGEFORMAT</w:instrText>
        </w:r>
        <w:r>
          <w:fldChar w:fldCharType="separate"/>
        </w:r>
        <w:r w:rsidR="00A0580B">
          <w:rPr>
            <w:noProof/>
          </w:rPr>
          <w:t>5</w:t>
        </w:r>
        <w:r>
          <w:fldChar w:fldCharType="end"/>
        </w:r>
      </w:p>
    </w:sdtContent>
  </w:sdt>
  <w:p w:rsidR="00E900D1" w:rsidRDefault="00E900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CC" w:rsidRDefault="00EA5ECC" w:rsidP="00E900D1">
      <w:pPr>
        <w:spacing w:after="0" w:line="240" w:lineRule="auto"/>
      </w:pPr>
      <w:r>
        <w:separator/>
      </w:r>
    </w:p>
  </w:footnote>
  <w:footnote w:type="continuationSeparator" w:id="0">
    <w:p w:rsidR="00EA5ECC" w:rsidRDefault="00EA5ECC" w:rsidP="00E9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1A"/>
    <w:multiLevelType w:val="hybridMultilevel"/>
    <w:tmpl w:val="7950957E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241C"/>
    <w:multiLevelType w:val="hybridMultilevel"/>
    <w:tmpl w:val="15CEEBE4"/>
    <w:lvl w:ilvl="0" w:tplc="17D6D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D5EED"/>
    <w:multiLevelType w:val="multilevel"/>
    <w:tmpl w:val="09B6F5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3">
    <w:nsid w:val="0DC16AA0"/>
    <w:multiLevelType w:val="multilevel"/>
    <w:tmpl w:val="AF84CB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E15630"/>
    <w:multiLevelType w:val="multilevel"/>
    <w:tmpl w:val="64382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F327A8"/>
    <w:multiLevelType w:val="hybridMultilevel"/>
    <w:tmpl w:val="85EC1BAA"/>
    <w:lvl w:ilvl="0" w:tplc="509E5028">
      <w:numFmt w:val="bullet"/>
      <w:lvlText w:val="•"/>
      <w:lvlJc w:val="left"/>
      <w:pPr>
        <w:ind w:left="84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30FE3B01"/>
    <w:multiLevelType w:val="multilevel"/>
    <w:tmpl w:val="B8763E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7">
    <w:nsid w:val="310D7F32"/>
    <w:multiLevelType w:val="multilevel"/>
    <w:tmpl w:val="CADCF5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60041"/>
    <w:multiLevelType w:val="multilevel"/>
    <w:tmpl w:val="DDB4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32289"/>
    <w:multiLevelType w:val="multilevel"/>
    <w:tmpl w:val="464410C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B5D71"/>
    <w:multiLevelType w:val="hybridMultilevel"/>
    <w:tmpl w:val="1B7CBCFA"/>
    <w:lvl w:ilvl="0" w:tplc="3356D228">
      <w:start w:val="1"/>
      <w:numFmt w:val="bullet"/>
      <w:lvlText w:val="―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427E0F5D"/>
    <w:multiLevelType w:val="hybridMultilevel"/>
    <w:tmpl w:val="25B05112"/>
    <w:lvl w:ilvl="0" w:tplc="3356D228">
      <w:start w:val="1"/>
      <w:numFmt w:val="bullet"/>
      <w:lvlText w:val="―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46E3253F"/>
    <w:multiLevelType w:val="multilevel"/>
    <w:tmpl w:val="4CC0B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FF70DC"/>
    <w:multiLevelType w:val="multilevel"/>
    <w:tmpl w:val="0320596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01537"/>
    <w:multiLevelType w:val="hybridMultilevel"/>
    <w:tmpl w:val="342E51EA"/>
    <w:lvl w:ilvl="0" w:tplc="3356D22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D6720"/>
    <w:multiLevelType w:val="multilevel"/>
    <w:tmpl w:val="7FEE51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D433656"/>
    <w:multiLevelType w:val="hybridMultilevel"/>
    <w:tmpl w:val="8FAE79DC"/>
    <w:lvl w:ilvl="0" w:tplc="3356D22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C6ED8"/>
    <w:multiLevelType w:val="multilevel"/>
    <w:tmpl w:val="3B3E0B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2236B"/>
    <w:multiLevelType w:val="multilevel"/>
    <w:tmpl w:val="0C7A13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7F0641"/>
    <w:multiLevelType w:val="hybridMultilevel"/>
    <w:tmpl w:val="211A2AE4"/>
    <w:lvl w:ilvl="0" w:tplc="3356D228">
      <w:start w:val="1"/>
      <w:numFmt w:val="bullet"/>
      <w:lvlText w:val="―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727A7CC8"/>
    <w:multiLevelType w:val="multilevel"/>
    <w:tmpl w:val="9DE87CC4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210206"/>
    <w:multiLevelType w:val="multilevel"/>
    <w:tmpl w:val="B17C9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AC393E"/>
    <w:multiLevelType w:val="multilevel"/>
    <w:tmpl w:val="70B66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2B5F59"/>
    <w:multiLevelType w:val="multilevel"/>
    <w:tmpl w:val="2D78A1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23"/>
  </w:num>
  <w:num w:numId="5">
    <w:abstractNumId w:val="17"/>
  </w:num>
  <w:num w:numId="6">
    <w:abstractNumId w:val="18"/>
  </w:num>
  <w:num w:numId="7">
    <w:abstractNumId w:val="7"/>
  </w:num>
  <w:num w:numId="8">
    <w:abstractNumId w:val="9"/>
  </w:num>
  <w:num w:numId="9">
    <w:abstractNumId w:val="20"/>
  </w:num>
  <w:num w:numId="10">
    <w:abstractNumId w:val="14"/>
  </w:num>
  <w:num w:numId="11">
    <w:abstractNumId w:val="16"/>
  </w:num>
  <w:num w:numId="12">
    <w:abstractNumId w:val="11"/>
  </w:num>
  <w:num w:numId="13">
    <w:abstractNumId w:val="19"/>
  </w:num>
  <w:num w:numId="14">
    <w:abstractNumId w:val="6"/>
  </w:num>
  <w:num w:numId="15">
    <w:abstractNumId w:val="10"/>
  </w:num>
  <w:num w:numId="16">
    <w:abstractNumId w:val="5"/>
  </w:num>
  <w:num w:numId="17">
    <w:abstractNumId w:val="21"/>
  </w:num>
  <w:num w:numId="18">
    <w:abstractNumId w:val="12"/>
  </w:num>
  <w:num w:numId="19">
    <w:abstractNumId w:val="4"/>
  </w:num>
  <w:num w:numId="20">
    <w:abstractNumId w:val="15"/>
  </w:num>
  <w:num w:numId="21">
    <w:abstractNumId w:val="1"/>
  </w:num>
  <w:num w:numId="22">
    <w:abstractNumId w:val="0"/>
  </w:num>
  <w:num w:numId="23">
    <w:abstractNumId w:val="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D7"/>
    <w:rsid w:val="000D6E95"/>
    <w:rsid w:val="000E3C40"/>
    <w:rsid w:val="002A5E34"/>
    <w:rsid w:val="00325467"/>
    <w:rsid w:val="003B1B65"/>
    <w:rsid w:val="00461883"/>
    <w:rsid w:val="00466A1D"/>
    <w:rsid w:val="004E4DF1"/>
    <w:rsid w:val="005016B4"/>
    <w:rsid w:val="00526DF1"/>
    <w:rsid w:val="00645853"/>
    <w:rsid w:val="00647168"/>
    <w:rsid w:val="006C5DD0"/>
    <w:rsid w:val="0075736A"/>
    <w:rsid w:val="00843FF1"/>
    <w:rsid w:val="009D1AF2"/>
    <w:rsid w:val="009E6330"/>
    <w:rsid w:val="00A0580B"/>
    <w:rsid w:val="00AD1291"/>
    <w:rsid w:val="00B00B79"/>
    <w:rsid w:val="00B37F21"/>
    <w:rsid w:val="00B764D1"/>
    <w:rsid w:val="00BB7F9B"/>
    <w:rsid w:val="00D20DD7"/>
    <w:rsid w:val="00D93802"/>
    <w:rsid w:val="00DA0E9E"/>
    <w:rsid w:val="00DA5884"/>
    <w:rsid w:val="00DD1BA7"/>
    <w:rsid w:val="00DF60DD"/>
    <w:rsid w:val="00E865B4"/>
    <w:rsid w:val="00E900D1"/>
    <w:rsid w:val="00EA5ECC"/>
    <w:rsid w:val="00EF44B4"/>
    <w:rsid w:val="00F8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C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0E3C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C40"/>
    <w:pPr>
      <w:widowControl w:val="0"/>
      <w:shd w:val="clear" w:color="auto" w:fill="FFFFFF"/>
      <w:spacing w:after="0" w:line="240" w:lineRule="auto"/>
      <w:ind w:firstLine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E3C40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802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0D1"/>
  </w:style>
  <w:style w:type="paragraph" w:styleId="a7">
    <w:name w:val="footer"/>
    <w:basedOn w:val="a"/>
    <w:link w:val="a8"/>
    <w:uiPriority w:val="99"/>
    <w:unhideWhenUsed/>
    <w:rsid w:val="00E90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0D1"/>
  </w:style>
  <w:style w:type="paragraph" w:styleId="a9">
    <w:name w:val="Balloon Text"/>
    <w:basedOn w:val="a"/>
    <w:link w:val="aa"/>
    <w:uiPriority w:val="99"/>
    <w:semiHidden/>
    <w:unhideWhenUsed/>
    <w:rsid w:val="0064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1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Novikova</dc:creator>
  <cp:keywords/>
  <dc:description/>
  <cp:lastModifiedBy>Велюго</cp:lastModifiedBy>
  <cp:revision>10</cp:revision>
  <cp:lastPrinted>2024-01-18T10:00:00Z</cp:lastPrinted>
  <dcterms:created xsi:type="dcterms:W3CDTF">2023-12-16T06:37:00Z</dcterms:created>
  <dcterms:modified xsi:type="dcterms:W3CDTF">2024-01-18T11:36:00Z</dcterms:modified>
</cp:coreProperties>
</file>